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BC" w:rsidRPr="00A1487A" w:rsidRDefault="004032AC" w:rsidP="009061BC">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9061BC" w:rsidRPr="00A556A7" w:rsidRDefault="009061BC" w:rsidP="009061BC">
                  <w:pPr>
                    <w:spacing w:after="0" w:line="240" w:lineRule="auto"/>
                    <w:rPr>
                      <w:rFonts w:ascii="Arial" w:hAnsi="Arial" w:cs="Arial"/>
                      <w:sz w:val="20"/>
                      <w:szCs w:val="18"/>
                    </w:rPr>
                  </w:pPr>
                  <w:r w:rsidRPr="00A556A7">
                    <w:rPr>
                      <w:rFonts w:ascii="Arial" w:hAnsi="Arial" w:cs="Arial"/>
                      <w:sz w:val="20"/>
                      <w:szCs w:val="18"/>
                    </w:rPr>
                    <w:t>Ph: 08232-220043,     Ext: 289</w:t>
                  </w:r>
                </w:p>
                <w:p w:rsidR="009061BC" w:rsidRPr="00A556A7" w:rsidRDefault="009061BC" w:rsidP="009061BC">
                  <w:pPr>
                    <w:spacing w:after="0" w:line="240" w:lineRule="auto"/>
                    <w:rPr>
                      <w:rFonts w:ascii="Arial" w:hAnsi="Arial" w:cs="Arial"/>
                      <w:sz w:val="20"/>
                      <w:szCs w:val="18"/>
                    </w:rPr>
                  </w:pPr>
                  <w:r w:rsidRPr="00A556A7">
                    <w:rPr>
                      <w:rFonts w:ascii="Arial" w:hAnsi="Arial" w:cs="Arial"/>
                      <w:sz w:val="20"/>
                      <w:szCs w:val="18"/>
                    </w:rPr>
                    <w:t>Fax:  08232-222075</w:t>
                  </w:r>
                </w:p>
                <w:p w:rsidR="009061BC" w:rsidRPr="00264798" w:rsidRDefault="009061BC" w:rsidP="009061BC">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9061BC">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pic:spPr>
                </pic:pic>
              </a:graphicData>
            </a:graphic>
          </wp:anchor>
        </w:drawing>
      </w:r>
      <w:r w:rsidR="009061BC">
        <w:rPr>
          <w:rFonts w:ascii="Arial" w:hAnsi="Arial" w:cs="Arial"/>
          <w:b/>
          <w:bCs/>
          <w:sz w:val="24"/>
          <w:szCs w:val="24"/>
        </w:rPr>
        <w:t xml:space="preserve">  P.E.S. COLLEGE OF ENGINEE</w:t>
      </w:r>
      <w:r w:rsidR="009061BC" w:rsidRPr="00A1487A">
        <w:rPr>
          <w:rFonts w:ascii="Arial" w:hAnsi="Arial" w:cs="Arial"/>
          <w:b/>
          <w:bCs/>
          <w:sz w:val="24"/>
          <w:szCs w:val="24"/>
        </w:rPr>
        <w:t>RING MANDYA,</w:t>
      </w:r>
      <w:r w:rsidR="009061BC">
        <w:rPr>
          <w:rFonts w:ascii="Arial" w:hAnsi="Arial" w:cs="Arial"/>
          <w:b/>
          <w:bCs/>
          <w:sz w:val="24"/>
          <w:szCs w:val="24"/>
        </w:rPr>
        <w:t xml:space="preserve"> </w:t>
      </w:r>
      <w:r w:rsidR="009061BC" w:rsidRPr="00A1487A">
        <w:rPr>
          <w:rFonts w:ascii="Arial" w:hAnsi="Arial" w:cs="Arial"/>
          <w:b/>
          <w:bCs/>
          <w:sz w:val="24"/>
          <w:szCs w:val="24"/>
        </w:rPr>
        <w:t>KARNATAKA</w:t>
      </w:r>
    </w:p>
    <w:p w:rsidR="009061BC" w:rsidRPr="00A1487A" w:rsidRDefault="009061BC" w:rsidP="009061BC">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9061BC" w:rsidRDefault="009061BC" w:rsidP="009061BC">
      <w:pPr>
        <w:pBdr>
          <w:bottom w:val="single" w:sz="4" w:space="1" w:color="auto"/>
        </w:pBdr>
        <w:autoSpaceDE w:val="0"/>
        <w:autoSpaceDN w:val="0"/>
        <w:adjustRightInd w:val="0"/>
        <w:spacing w:after="0" w:line="360" w:lineRule="auto"/>
        <w:jc w:val="center"/>
        <w:rPr>
          <w:rFonts w:cs="Arial,Bold"/>
          <w:b/>
          <w:bCs/>
          <w:sz w:val="24"/>
          <w:szCs w:val="24"/>
        </w:rPr>
      </w:pPr>
    </w:p>
    <w:p w:rsidR="009061BC" w:rsidRDefault="009061BC" w:rsidP="009061BC">
      <w:pPr>
        <w:autoSpaceDE w:val="0"/>
        <w:autoSpaceDN w:val="0"/>
        <w:adjustRightInd w:val="0"/>
        <w:spacing w:after="0"/>
        <w:jc w:val="center"/>
        <w:rPr>
          <w:rFonts w:cs="Arial,Bold"/>
          <w:b/>
          <w:bCs/>
          <w:sz w:val="24"/>
          <w:szCs w:val="24"/>
        </w:rPr>
      </w:pPr>
    </w:p>
    <w:p w:rsidR="00D06523" w:rsidRDefault="00D06523" w:rsidP="009061BC">
      <w:pPr>
        <w:autoSpaceDE w:val="0"/>
        <w:autoSpaceDN w:val="0"/>
        <w:adjustRightInd w:val="0"/>
        <w:spacing w:after="0"/>
        <w:jc w:val="center"/>
        <w:rPr>
          <w:rFonts w:cs="Arial,Bold"/>
          <w:b/>
          <w:bCs/>
          <w:sz w:val="24"/>
          <w:szCs w:val="24"/>
        </w:rPr>
      </w:pPr>
      <w:r>
        <w:rPr>
          <w:rFonts w:cs="Arial,Bold"/>
          <w:b/>
          <w:bCs/>
          <w:sz w:val="24"/>
          <w:szCs w:val="24"/>
        </w:rPr>
        <w:t>INVITATION FOR QUOTATION</w:t>
      </w:r>
    </w:p>
    <w:p w:rsidR="00455734" w:rsidRPr="006813C0" w:rsidRDefault="00455734" w:rsidP="009061BC">
      <w:pPr>
        <w:autoSpaceDE w:val="0"/>
        <w:autoSpaceDN w:val="0"/>
        <w:adjustRightInd w:val="0"/>
        <w:spacing w:after="0"/>
        <w:jc w:val="center"/>
        <w:rPr>
          <w:rFonts w:cs="Arial,Bold"/>
          <w:b/>
          <w:bCs/>
          <w:sz w:val="24"/>
          <w:szCs w:val="24"/>
        </w:rPr>
      </w:pPr>
    </w:p>
    <w:p w:rsidR="00E61789" w:rsidRDefault="00FF54F8" w:rsidP="009061BC">
      <w:pPr>
        <w:autoSpaceDE w:val="0"/>
        <w:autoSpaceDN w:val="0"/>
        <w:adjustRightInd w:val="0"/>
        <w:spacing w:after="0"/>
        <w:ind w:right="-630"/>
        <w:rPr>
          <w:rFonts w:cs="Arial,Bold"/>
          <w:b/>
          <w:bCs/>
          <w:sz w:val="24"/>
          <w:szCs w:val="24"/>
        </w:rPr>
      </w:pPr>
      <w:r w:rsidRPr="00FF54F8">
        <w:rPr>
          <w:rFonts w:cs="Arial,Bold"/>
          <w:b/>
          <w:bCs/>
          <w:sz w:val="24"/>
          <w:szCs w:val="24"/>
        </w:rPr>
        <w:t>TEQIP-II/2015/KA1G02/Shopping/74</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9061BC">
        <w:rPr>
          <w:rFonts w:cs="Arial,Bold"/>
          <w:b/>
          <w:bCs/>
          <w:sz w:val="24"/>
          <w:szCs w:val="24"/>
        </w:rPr>
        <w:tab/>
      </w:r>
      <w:r w:rsidR="001848CA" w:rsidRPr="001848CA">
        <w:rPr>
          <w:rFonts w:cs="Arial,Bold"/>
          <w:b/>
          <w:bCs/>
          <w:sz w:val="24"/>
          <w:szCs w:val="24"/>
        </w:rPr>
        <w:t>22-Jun-2015</w:t>
      </w:r>
    </w:p>
    <w:p w:rsidR="00455734" w:rsidRPr="006813C0" w:rsidRDefault="00455734" w:rsidP="009061BC">
      <w:pPr>
        <w:autoSpaceDE w:val="0"/>
        <w:autoSpaceDN w:val="0"/>
        <w:adjustRightInd w:val="0"/>
        <w:spacing w:after="0"/>
        <w:rPr>
          <w:rFonts w:cs="Arial,Bold"/>
          <w:b/>
          <w:bCs/>
          <w:sz w:val="24"/>
          <w:szCs w:val="24"/>
        </w:rPr>
      </w:pPr>
    </w:p>
    <w:p w:rsidR="00E61789"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1847DD" w:rsidRDefault="001847DD" w:rsidP="006873C0">
      <w:pPr>
        <w:autoSpaceDE w:val="0"/>
        <w:autoSpaceDN w:val="0"/>
        <w:adjustRightInd w:val="0"/>
        <w:spacing w:after="0"/>
        <w:rPr>
          <w:rFonts w:cs="Arial,Bold"/>
          <w:b/>
          <w:bCs/>
          <w:sz w:val="24"/>
          <w:szCs w:val="24"/>
        </w:rPr>
      </w:pPr>
    </w:p>
    <w:p w:rsidR="001847DD" w:rsidRDefault="001847DD" w:rsidP="006873C0">
      <w:pPr>
        <w:autoSpaceDE w:val="0"/>
        <w:autoSpaceDN w:val="0"/>
        <w:adjustRightInd w:val="0"/>
        <w:spacing w:after="0"/>
        <w:rPr>
          <w:rFonts w:cs="Arial,Bold"/>
          <w:b/>
          <w:bCs/>
          <w:sz w:val="24"/>
          <w:szCs w:val="24"/>
        </w:rPr>
      </w:pPr>
    </w:p>
    <w:p w:rsidR="001847DD" w:rsidRDefault="001847DD" w:rsidP="006873C0">
      <w:pPr>
        <w:autoSpaceDE w:val="0"/>
        <w:autoSpaceDN w:val="0"/>
        <w:adjustRightInd w:val="0"/>
        <w:spacing w:after="0"/>
        <w:rPr>
          <w:rFonts w:cs="Arial,Bold"/>
          <w:b/>
          <w:bCs/>
          <w:sz w:val="24"/>
          <w:szCs w:val="24"/>
        </w:rPr>
      </w:pPr>
    </w:p>
    <w:p w:rsidR="001847DD" w:rsidRDefault="001847DD" w:rsidP="006873C0">
      <w:pPr>
        <w:autoSpaceDE w:val="0"/>
        <w:autoSpaceDN w:val="0"/>
        <w:adjustRightInd w:val="0"/>
        <w:spacing w:after="0"/>
        <w:rPr>
          <w:rFonts w:cs="Arial,Bold"/>
          <w:b/>
          <w:bCs/>
          <w:sz w:val="24"/>
          <w:szCs w:val="24"/>
        </w:rPr>
      </w:pPr>
    </w:p>
    <w:p w:rsidR="001847DD" w:rsidRDefault="001847DD" w:rsidP="006873C0">
      <w:pPr>
        <w:autoSpaceDE w:val="0"/>
        <w:autoSpaceDN w:val="0"/>
        <w:adjustRightInd w:val="0"/>
        <w:spacing w:after="0"/>
        <w:rPr>
          <w:rFonts w:cs="Arial,Bold"/>
          <w:b/>
          <w:bCs/>
          <w:sz w:val="24"/>
          <w:szCs w:val="24"/>
        </w:rPr>
      </w:pPr>
    </w:p>
    <w:p w:rsidR="00E02579" w:rsidRPr="006813C0" w:rsidRDefault="00E61789" w:rsidP="006873C0">
      <w:pPr>
        <w:autoSpaceDE w:val="0"/>
        <w:autoSpaceDN w:val="0"/>
        <w:adjustRightInd w:val="0"/>
        <w:spacing w:after="0"/>
        <w:rPr>
          <w:rFonts w:cs="Arial,Bold"/>
          <w:b/>
          <w:bCs/>
          <w:sz w:val="24"/>
          <w:szCs w:val="24"/>
        </w:rPr>
      </w:pPr>
      <w:r w:rsidRPr="006813C0">
        <w:rPr>
          <w:rFonts w:cs="Arial,Bold"/>
          <w:b/>
          <w:bCs/>
          <w:sz w:val="24"/>
          <w:szCs w:val="24"/>
        </w:rPr>
        <w:tab/>
      </w:r>
      <w:r w:rsidR="00E02579">
        <w:rPr>
          <w:rFonts w:cs="Arial,Bold"/>
          <w:b/>
          <w:bCs/>
          <w:sz w:val="24"/>
          <w:szCs w:val="24"/>
        </w:rPr>
        <w:tab/>
      </w:r>
    </w:p>
    <w:p w:rsidR="00E61789" w:rsidRPr="00455734" w:rsidRDefault="00E61789" w:rsidP="006873C0">
      <w:pPr>
        <w:tabs>
          <w:tab w:val="left" w:pos="6150"/>
        </w:tabs>
        <w:autoSpaceDE w:val="0"/>
        <w:autoSpaceDN w:val="0"/>
        <w:adjustRightInd w:val="0"/>
        <w:spacing w:after="0"/>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6873C0">
      <w:pPr>
        <w:autoSpaceDE w:val="0"/>
        <w:autoSpaceDN w:val="0"/>
        <w:adjustRightInd w:val="0"/>
        <w:spacing w:after="0"/>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1543"/>
        <w:gridCol w:w="1096"/>
        <w:gridCol w:w="1336"/>
        <w:gridCol w:w="2196"/>
        <w:gridCol w:w="2525"/>
      </w:tblGrid>
      <w:tr w:rsidR="006D20F6">
        <w:tc>
          <w:tcPr>
            <w:tcW w:w="0" w:type="auto"/>
          </w:tcPr>
          <w:p w:rsidR="006D20F6" w:rsidRDefault="00783B8B" w:rsidP="006873C0">
            <w:pPr>
              <w:spacing w:line="240" w:lineRule="auto"/>
            </w:pPr>
            <w:r>
              <w:rPr>
                <w:b/>
                <w:sz w:val="24"/>
              </w:rPr>
              <w:t>Sr. No</w:t>
            </w:r>
          </w:p>
        </w:tc>
        <w:tc>
          <w:tcPr>
            <w:tcW w:w="0" w:type="auto"/>
          </w:tcPr>
          <w:p w:rsidR="006D20F6" w:rsidRDefault="00783B8B" w:rsidP="006873C0">
            <w:pPr>
              <w:spacing w:line="240" w:lineRule="auto"/>
            </w:pPr>
            <w:r>
              <w:rPr>
                <w:b/>
                <w:sz w:val="24"/>
              </w:rPr>
              <w:t>Brief Description</w:t>
            </w:r>
          </w:p>
        </w:tc>
        <w:tc>
          <w:tcPr>
            <w:tcW w:w="0" w:type="auto"/>
          </w:tcPr>
          <w:p w:rsidR="006D20F6" w:rsidRDefault="00783B8B" w:rsidP="006873C0">
            <w:pPr>
              <w:spacing w:line="240" w:lineRule="auto"/>
            </w:pPr>
            <w:r>
              <w:rPr>
                <w:b/>
                <w:sz w:val="24"/>
              </w:rPr>
              <w:t>Quantity</w:t>
            </w:r>
          </w:p>
        </w:tc>
        <w:tc>
          <w:tcPr>
            <w:tcW w:w="0" w:type="auto"/>
          </w:tcPr>
          <w:p w:rsidR="006D20F6" w:rsidRDefault="00783B8B" w:rsidP="006873C0">
            <w:pPr>
              <w:spacing w:line="240" w:lineRule="auto"/>
            </w:pPr>
            <w:r>
              <w:rPr>
                <w:b/>
                <w:sz w:val="24"/>
              </w:rPr>
              <w:t>Delivery Period(In days)</w:t>
            </w:r>
          </w:p>
        </w:tc>
        <w:tc>
          <w:tcPr>
            <w:tcW w:w="0" w:type="auto"/>
          </w:tcPr>
          <w:p w:rsidR="006D20F6" w:rsidRDefault="00783B8B" w:rsidP="006873C0">
            <w:pPr>
              <w:spacing w:line="240" w:lineRule="auto"/>
            </w:pPr>
            <w:r>
              <w:rPr>
                <w:b/>
                <w:sz w:val="24"/>
              </w:rPr>
              <w:t>Place of Delivery</w:t>
            </w:r>
          </w:p>
        </w:tc>
        <w:tc>
          <w:tcPr>
            <w:tcW w:w="0" w:type="auto"/>
          </w:tcPr>
          <w:p w:rsidR="006D20F6" w:rsidRDefault="00783B8B" w:rsidP="006873C0">
            <w:pPr>
              <w:spacing w:line="240" w:lineRule="auto"/>
            </w:pPr>
            <w:r>
              <w:rPr>
                <w:b/>
                <w:sz w:val="24"/>
              </w:rPr>
              <w:t>Installation Requirement (if any)</w:t>
            </w:r>
          </w:p>
        </w:tc>
      </w:tr>
      <w:tr w:rsidR="006D20F6">
        <w:tc>
          <w:tcPr>
            <w:tcW w:w="0" w:type="auto"/>
          </w:tcPr>
          <w:p w:rsidR="006D20F6" w:rsidRDefault="00783B8B" w:rsidP="006873C0">
            <w:pPr>
              <w:spacing w:line="240" w:lineRule="auto"/>
            </w:pPr>
            <w:r>
              <w:rPr>
                <w:sz w:val="24"/>
              </w:rPr>
              <w:t>1</w:t>
            </w:r>
          </w:p>
        </w:tc>
        <w:tc>
          <w:tcPr>
            <w:tcW w:w="0" w:type="auto"/>
          </w:tcPr>
          <w:p w:rsidR="006D20F6" w:rsidRDefault="00783B8B" w:rsidP="006873C0">
            <w:pPr>
              <w:spacing w:line="240" w:lineRule="auto"/>
            </w:pPr>
            <w:r>
              <w:rPr>
                <w:sz w:val="24"/>
              </w:rPr>
              <w:t>Measuring instruments</w:t>
            </w:r>
          </w:p>
        </w:tc>
        <w:tc>
          <w:tcPr>
            <w:tcW w:w="0" w:type="auto"/>
          </w:tcPr>
          <w:p w:rsidR="006D20F6" w:rsidRDefault="00783B8B" w:rsidP="006873C0">
            <w:pPr>
              <w:spacing w:line="240" w:lineRule="auto"/>
            </w:pPr>
            <w:r>
              <w:rPr>
                <w:sz w:val="24"/>
              </w:rPr>
              <w:t>1</w:t>
            </w:r>
          </w:p>
        </w:tc>
        <w:tc>
          <w:tcPr>
            <w:tcW w:w="0" w:type="auto"/>
          </w:tcPr>
          <w:p w:rsidR="006D20F6" w:rsidRDefault="00783B8B" w:rsidP="006873C0">
            <w:pPr>
              <w:spacing w:line="240" w:lineRule="auto"/>
            </w:pPr>
            <w:r>
              <w:rPr>
                <w:sz w:val="24"/>
              </w:rPr>
              <w:t>90</w:t>
            </w:r>
          </w:p>
        </w:tc>
        <w:tc>
          <w:tcPr>
            <w:tcW w:w="0" w:type="auto"/>
          </w:tcPr>
          <w:p w:rsidR="006D20F6" w:rsidRDefault="00783B8B" w:rsidP="006873C0">
            <w:pPr>
              <w:spacing w:line="240" w:lineRule="auto"/>
            </w:pPr>
            <w:r>
              <w:rPr>
                <w:sz w:val="24"/>
              </w:rPr>
              <w:t>Department of I&amp;P   Engineering, PESCE, Mandya – 571401 Karnataka</w:t>
            </w:r>
          </w:p>
        </w:tc>
        <w:tc>
          <w:tcPr>
            <w:tcW w:w="0" w:type="auto"/>
          </w:tcPr>
          <w:p w:rsidR="006D20F6" w:rsidRDefault="009061BC" w:rsidP="006873C0">
            <w:pPr>
              <w:spacing w:line="240" w:lineRule="auto"/>
            </w:pPr>
            <w:r>
              <w:rPr>
                <w:sz w:val="24"/>
              </w:rPr>
              <w:t>Installation and testing to the  satisfaction of the Departmental  technical committee</w:t>
            </w:r>
          </w:p>
        </w:tc>
      </w:tr>
    </w:tbl>
    <w:p w:rsidR="006D20F6" w:rsidRDefault="006D20F6" w:rsidP="009061BC">
      <w:pPr>
        <w:spacing w:after="0" w:line="240" w:lineRule="auto"/>
      </w:pP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9061BC">
        <w:rPr>
          <w:rFonts w:cs="Arial"/>
          <w:b/>
          <w:sz w:val="24"/>
          <w:szCs w:val="24"/>
        </w:rPr>
        <w:t xml:space="preserve"> </w:t>
      </w:r>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783B8B" w:rsidP="009061BC">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783B8B" w:rsidP="009061BC">
            <w:pPr>
              <w:spacing w:after="0" w:line="240" w:lineRule="auto"/>
            </w:pPr>
            <w:r>
              <w:rPr>
                <w:b/>
                <w:sz w:val="24"/>
                <w:szCs w:val="24"/>
              </w:rPr>
              <w:t>Satisfactory Acceptance - 100% of total cost</w:t>
            </w:r>
          </w:p>
          <w:p w:rsidR="00A23E94" w:rsidRPr="009F4672" w:rsidRDefault="00A23E94" w:rsidP="009061BC">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10-Jul-2015.</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lastRenderedPageBreak/>
        <w:t xml:space="preserve">Training Clause (if any) </w:t>
      </w:r>
      <w:r w:rsidRPr="00790B5F">
        <w:rPr>
          <w:rFonts w:cs="Arial"/>
          <w:b/>
          <w:color w:val="000000"/>
          <w:sz w:val="24"/>
          <w:szCs w:val="24"/>
        </w:rPr>
        <w:t>NA</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Testing to the  satisfaction of the Departmental  technical committee</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9061BC" w:rsidRDefault="009061BC" w:rsidP="009061BC">
      <w:pPr>
        <w:pStyle w:val="ListParagraph"/>
        <w:tabs>
          <w:tab w:val="left" w:pos="360"/>
        </w:tabs>
        <w:autoSpaceDE w:val="0"/>
        <w:autoSpaceDN w:val="0"/>
        <w:adjustRightInd w:val="0"/>
        <w:spacing w:after="0"/>
        <w:jc w:val="both"/>
        <w:rPr>
          <w:b/>
        </w:rPr>
      </w:pPr>
      <w:r w:rsidRPr="00C813FA">
        <w:rPr>
          <w:b/>
        </w:rPr>
        <w:t xml:space="preserve">Office of the TEQIP Cell, </w:t>
      </w:r>
      <w:proofErr w:type="spellStart"/>
      <w:r w:rsidRPr="00C813FA">
        <w:rPr>
          <w:b/>
        </w:rPr>
        <w:t>PES</w:t>
      </w:r>
      <w:proofErr w:type="spellEnd"/>
      <w:r w:rsidRPr="00C813FA">
        <w:rPr>
          <w:b/>
        </w:rPr>
        <w:t xml:space="preserve"> College of Engineering, Mandya - 571 401 KARNATAKA</w:t>
      </w:r>
      <w:r>
        <w:rPr>
          <w:b/>
        </w:rPr>
        <w:t xml:space="preserve">, </w:t>
      </w:r>
    </w:p>
    <w:p w:rsidR="009061BC" w:rsidRPr="00C813FA" w:rsidRDefault="009061BC" w:rsidP="009061BC">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B204F8" w:rsidRDefault="00790B5F" w:rsidP="009061BC">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9061BC" w:rsidRDefault="009061BC" w:rsidP="009061BC">
      <w:pPr>
        <w:pStyle w:val="ListParagraph"/>
        <w:tabs>
          <w:tab w:val="left" w:pos="360"/>
        </w:tabs>
        <w:autoSpaceDE w:val="0"/>
        <w:autoSpaceDN w:val="0"/>
        <w:adjustRightInd w:val="0"/>
        <w:spacing w:after="0" w:line="360" w:lineRule="auto"/>
        <w:ind w:left="0"/>
        <w:jc w:val="both"/>
        <w:rPr>
          <w:rFonts w:cs="Arial"/>
          <w:color w:val="000000"/>
          <w:sz w:val="24"/>
          <w:szCs w:val="24"/>
        </w:rPr>
      </w:pPr>
    </w:p>
    <w:p w:rsidR="009061BC" w:rsidRPr="006813C0" w:rsidRDefault="009061BC" w:rsidP="009061BC">
      <w:pPr>
        <w:pStyle w:val="ListParagraph"/>
        <w:tabs>
          <w:tab w:val="left" w:pos="360"/>
        </w:tabs>
        <w:autoSpaceDE w:val="0"/>
        <w:autoSpaceDN w:val="0"/>
        <w:adjustRightInd w:val="0"/>
        <w:spacing w:after="0" w:line="360" w:lineRule="auto"/>
        <w:ind w:left="0"/>
        <w:jc w:val="both"/>
        <w:rPr>
          <w:rFonts w:cs="Arial"/>
          <w:color w:val="000000"/>
          <w:sz w:val="24"/>
          <w:szCs w:val="24"/>
        </w:rPr>
      </w:pPr>
    </w:p>
    <w:p w:rsidR="009061BC" w:rsidRPr="00572C1B" w:rsidRDefault="009061BC" w:rsidP="009061BC">
      <w:pPr>
        <w:autoSpaceDE w:val="0"/>
        <w:autoSpaceDN w:val="0"/>
        <w:adjustRightInd w:val="0"/>
        <w:spacing w:after="0" w:line="240" w:lineRule="auto"/>
        <w:rPr>
          <w:rFonts w:cs="Arial"/>
          <w:b/>
          <w:color w:val="000000"/>
          <w:sz w:val="24"/>
          <w:szCs w:val="24"/>
        </w:rPr>
      </w:pPr>
      <w:r>
        <w:rPr>
          <w:rFonts w:cs="Arial"/>
          <w:b/>
          <w:color w:val="000000"/>
          <w:sz w:val="24"/>
          <w:szCs w:val="24"/>
        </w:rPr>
        <w:t xml:space="preserve">   </w:t>
      </w:r>
      <w:r w:rsidRPr="00572C1B">
        <w:rPr>
          <w:rFonts w:cs="Arial"/>
          <w:b/>
          <w:color w:val="000000"/>
          <w:sz w:val="24"/>
          <w:szCs w:val="24"/>
        </w:rPr>
        <w:t>Head</w:t>
      </w:r>
      <w:r w:rsidRPr="00572C1B">
        <w:rPr>
          <w:rFonts w:cs="Arial"/>
          <w:b/>
          <w:color w:val="000000"/>
          <w:sz w:val="24"/>
          <w:szCs w:val="24"/>
        </w:rPr>
        <w:tab/>
      </w:r>
      <w:r>
        <w:rPr>
          <w:rFonts w:cs="Arial"/>
          <w:b/>
          <w:color w:val="000000"/>
          <w:sz w:val="24"/>
          <w:szCs w:val="24"/>
        </w:rPr>
        <w:t>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9061BC" w:rsidRDefault="009061BC" w:rsidP="009061BC">
      <w:pPr>
        <w:autoSpaceDE w:val="0"/>
        <w:autoSpaceDN w:val="0"/>
        <w:adjustRightInd w:val="0"/>
        <w:spacing w:after="0" w:line="360" w:lineRule="auto"/>
        <w:ind w:firstLine="720"/>
        <w:rPr>
          <w:rFonts w:cs="Arial"/>
          <w:b/>
          <w:color w:val="000000"/>
          <w:sz w:val="24"/>
          <w:szCs w:val="24"/>
        </w:rPr>
      </w:pPr>
      <w:r>
        <w:rPr>
          <w:rFonts w:cs="Arial"/>
          <w:b/>
          <w:color w:val="000000"/>
          <w:sz w:val="24"/>
          <w:szCs w:val="24"/>
        </w:rPr>
        <w:t xml:space="preserve">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Procurement</w:t>
      </w:r>
      <w:r w:rsidRPr="00572C1B">
        <w:rPr>
          <w:rFonts w:cs="Arial"/>
          <w:b/>
          <w:color w:val="000000"/>
          <w:sz w:val="24"/>
          <w:szCs w:val="24"/>
        </w:rPr>
        <w:tab/>
      </w:r>
    </w:p>
    <w:p w:rsidR="009061BC" w:rsidRDefault="009061BC" w:rsidP="00E12E39">
      <w:pPr>
        <w:autoSpaceDE w:val="0"/>
        <w:autoSpaceDN w:val="0"/>
        <w:adjustRightInd w:val="0"/>
        <w:spacing w:after="0" w:line="360" w:lineRule="auto"/>
        <w:jc w:val="center"/>
        <w:rPr>
          <w:rFonts w:cs="Arial"/>
          <w:b/>
          <w:color w:val="000000"/>
          <w:sz w:val="24"/>
          <w:szCs w:val="24"/>
        </w:rPr>
      </w:pPr>
    </w:p>
    <w:p w:rsidR="009061BC" w:rsidRDefault="009061BC">
      <w:pPr>
        <w:spacing w:after="0" w:line="240" w:lineRule="auto"/>
        <w:rPr>
          <w:rFonts w:cs="Arial"/>
          <w:b/>
          <w:color w:val="000000"/>
          <w:sz w:val="24"/>
          <w:szCs w:val="24"/>
        </w:rPr>
      </w:pPr>
    </w:p>
    <w:p w:rsidR="009061BC" w:rsidRDefault="009061BC">
      <w:pPr>
        <w:spacing w:after="0" w:line="240" w:lineRule="auto"/>
        <w:rPr>
          <w:rFonts w:cs="Arial"/>
          <w:b/>
          <w:color w:val="000000"/>
          <w:sz w:val="24"/>
          <w:szCs w:val="24"/>
        </w:rPr>
      </w:pPr>
    </w:p>
    <w:p w:rsidR="009061BC" w:rsidRDefault="009061BC">
      <w:pPr>
        <w:spacing w:after="0" w:line="240" w:lineRule="auto"/>
        <w:rPr>
          <w:rFonts w:cs="Arial"/>
          <w:b/>
          <w:color w:val="000000"/>
          <w:sz w:val="24"/>
          <w:szCs w:val="24"/>
        </w:rPr>
      </w:pPr>
    </w:p>
    <w:p w:rsidR="009061BC" w:rsidRDefault="009061BC">
      <w:pPr>
        <w:spacing w:after="0" w:line="240" w:lineRule="auto"/>
        <w:rPr>
          <w:rFonts w:cs="Arial"/>
          <w:b/>
          <w:color w:val="000000"/>
          <w:sz w:val="24"/>
          <w:szCs w:val="24"/>
        </w:rPr>
      </w:pPr>
    </w:p>
    <w:p w:rsidR="009061BC" w:rsidRDefault="009061BC">
      <w:pPr>
        <w:spacing w:after="0" w:line="240" w:lineRule="auto"/>
        <w:rPr>
          <w:rFonts w:cs="Arial"/>
          <w:b/>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Style w:val="TableGrid"/>
        <w:tblW w:w="0" w:type="auto"/>
        <w:jc w:val="center"/>
        <w:tblLook w:val="04A0"/>
      </w:tblPr>
      <w:tblGrid>
        <w:gridCol w:w="504"/>
        <w:gridCol w:w="2309"/>
        <w:gridCol w:w="5835"/>
        <w:gridCol w:w="597"/>
      </w:tblGrid>
      <w:tr w:rsidR="008E023E" w:rsidRPr="008E023E" w:rsidTr="008E023E">
        <w:trPr>
          <w:jc w:val="center"/>
        </w:trPr>
        <w:tc>
          <w:tcPr>
            <w:tcW w:w="504" w:type="dxa"/>
          </w:tcPr>
          <w:p w:rsidR="008E023E" w:rsidRPr="008E023E" w:rsidRDefault="008E023E" w:rsidP="008E023E">
            <w:pPr>
              <w:spacing w:after="0" w:line="240" w:lineRule="auto"/>
              <w:rPr>
                <w:rFonts w:asciiTheme="minorHAnsi" w:hAnsiTheme="minorHAnsi"/>
                <w:b/>
                <w:sz w:val="24"/>
                <w:szCs w:val="24"/>
              </w:rPr>
            </w:pPr>
            <w:r w:rsidRPr="008E023E">
              <w:rPr>
                <w:rFonts w:asciiTheme="minorHAnsi" w:hAnsiTheme="minorHAnsi"/>
                <w:b/>
                <w:sz w:val="24"/>
                <w:szCs w:val="24"/>
              </w:rPr>
              <w:t>Sl. No</w:t>
            </w:r>
          </w:p>
        </w:tc>
        <w:tc>
          <w:tcPr>
            <w:tcW w:w="2309" w:type="dxa"/>
            <w:vAlign w:val="center"/>
          </w:tcPr>
          <w:p w:rsidR="008E023E" w:rsidRPr="008E023E" w:rsidRDefault="008E023E" w:rsidP="008E023E">
            <w:pPr>
              <w:spacing w:after="0" w:line="240" w:lineRule="auto"/>
              <w:jc w:val="center"/>
              <w:rPr>
                <w:rFonts w:asciiTheme="minorHAnsi" w:hAnsiTheme="minorHAnsi"/>
                <w:b/>
                <w:sz w:val="24"/>
                <w:szCs w:val="24"/>
              </w:rPr>
            </w:pPr>
            <w:r w:rsidRPr="008E023E">
              <w:rPr>
                <w:rFonts w:asciiTheme="minorHAnsi" w:hAnsiTheme="minorHAnsi"/>
                <w:b/>
                <w:sz w:val="24"/>
                <w:szCs w:val="24"/>
              </w:rPr>
              <w:t>Name of the Equipment</w:t>
            </w:r>
          </w:p>
        </w:tc>
        <w:tc>
          <w:tcPr>
            <w:tcW w:w="5835" w:type="dxa"/>
            <w:vAlign w:val="center"/>
          </w:tcPr>
          <w:p w:rsidR="008E023E" w:rsidRPr="008E023E" w:rsidRDefault="008E023E" w:rsidP="008E023E">
            <w:pPr>
              <w:spacing w:after="0" w:line="240" w:lineRule="auto"/>
              <w:jc w:val="center"/>
              <w:rPr>
                <w:rFonts w:asciiTheme="minorHAnsi" w:hAnsiTheme="minorHAnsi"/>
                <w:b/>
                <w:sz w:val="24"/>
                <w:szCs w:val="24"/>
              </w:rPr>
            </w:pPr>
            <w:r w:rsidRPr="008E023E">
              <w:rPr>
                <w:rFonts w:asciiTheme="minorHAnsi" w:hAnsiTheme="minorHAnsi"/>
                <w:b/>
                <w:sz w:val="24"/>
                <w:szCs w:val="24"/>
              </w:rPr>
              <w:t>Specifications</w:t>
            </w:r>
          </w:p>
        </w:tc>
        <w:tc>
          <w:tcPr>
            <w:tcW w:w="597" w:type="dxa"/>
            <w:vAlign w:val="center"/>
          </w:tcPr>
          <w:p w:rsidR="008E023E" w:rsidRPr="008E023E" w:rsidRDefault="008E023E" w:rsidP="008E023E">
            <w:pPr>
              <w:spacing w:after="0" w:line="240" w:lineRule="auto"/>
              <w:jc w:val="center"/>
              <w:rPr>
                <w:rFonts w:asciiTheme="minorHAnsi" w:hAnsiTheme="minorHAnsi"/>
                <w:b/>
                <w:sz w:val="24"/>
                <w:szCs w:val="24"/>
              </w:rPr>
            </w:pPr>
            <w:r w:rsidRPr="008E023E">
              <w:rPr>
                <w:rFonts w:asciiTheme="minorHAnsi" w:hAnsiTheme="minorHAnsi"/>
                <w:b/>
                <w:sz w:val="24"/>
                <w:szCs w:val="24"/>
              </w:rPr>
              <w:t>Qty</w:t>
            </w:r>
          </w:p>
        </w:tc>
      </w:tr>
      <w:tr w:rsidR="008E023E" w:rsidRPr="008E023E" w:rsidTr="008E023E">
        <w:trPr>
          <w:jc w:val="center"/>
        </w:trPr>
        <w:tc>
          <w:tcPr>
            <w:tcW w:w="8648" w:type="dxa"/>
            <w:gridSpan w:val="3"/>
          </w:tcPr>
          <w:p w:rsidR="008E023E" w:rsidRPr="008E023E" w:rsidRDefault="008E023E" w:rsidP="008E023E">
            <w:pPr>
              <w:spacing w:after="0" w:line="240" w:lineRule="auto"/>
              <w:jc w:val="center"/>
              <w:rPr>
                <w:rFonts w:asciiTheme="minorHAnsi" w:hAnsiTheme="minorHAnsi"/>
                <w:b/>
                <w:sz w:val="24"/>
                <w:szCs w:val="24"/>
              </w:rPr>
            </w:pPr>
            <w:r w:rsidRPr="008E023E">
              <w:rPr>
                <w:b/>
                <w:sz w:val="24"/>
              </w:rPr>
              <w:t>Measuring instruments</w:t>
            </w:r>
          </w:p>
        </w:tc>
        <w:tc>
          <w:tcPr>
            <w:tcW w:w="597" w:type="dxa"/>
          </w:tcPr>
          <w:p w:rsidR="008E023E" w:rsidRPr="008E023E" w:rsidRDefault="008E023E" w:rsidP="008E023E">
            <w:pPr>
              <w:spacing w:after="0" w:line="240" w:lineRule="auto"/>
              <w:jc w:val="center"/>
              <w:rPr>
                <w:b/>
                <w:sz w:val="24"/>
              </w:rPr>
            </w:pP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Outside Micrometer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0.001mm, Range 0-25mm</w:t>
            </w:r>
          </w:p>
        </w:tc>
        <w:tc>
          <w:tcPr>
            <w:tcW w:w="597" w:type="dxa"/>
          </w:tcPr>
          <w:p w:rsidR="008E023E" w:rsidRDefault="008E023E" w:rsidP="008E023E">
            <w:pPr>
              <w:spacing w:after="0" w:line="240" w:lineRule="auto"/>
            </w:pPr>
            <w:r>
              <w:t>5</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2</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Inside Micrometer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0.01mm, Range 5-30mm</w:t>
            </w:r>
          </w:p>
        </w:tc>
        <w:tc>
          <w:tcPr>
            <w:tcW w:w="597" w:type="dxa"/>
          </w:tcPr>
          <w:p w:rsidR="008E023E" w:rsidRDefault="008E023E" w:rsidP="008E023E">
            <w:pPr>
              <w:spacing w:after="0" w:line="240" w:lineRule="auto"/>
            </w:pPr>
            <w:r>
              <w:t>2</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3</w:t>
            </w:r>
          </w:p>
        </w:tc>
        <w:tc>
          <w:tcPr>
            <w:tcW w:w="2309" w:type="dxa"/>
          </w:tcPr>
          <w:p w:rsidR="008E023E" w:rsidRPr="009061BC" w:rsidRDefault="008E023E" w:rsidP="008E023E">
            <w:pPr>
              <w:spacing w:after="0" w:line="240" w:lineRule="auto"/>
              <w:rPr>
                <w:rFonts w:asciiTheme="minorHAnsi" w:hAnsiTheme="minorHAnsi"/>
                <w:sz w:val="24"/>
                <w:szCs w:val="24"/>
              </w:rPr>
            </w:pPr>
            <w:proofErr w:type="spellStart"/>
            <w:r w:rsidRPr="009061BC">
              <w:rPr>
                <w:rFonts w:asciiTheme="minorHAnsi" w:hAnsiTheme="minorHAnsi"/>
                <w:sz w:val="24"/>
                <w:szCs w:val="24"/>
              </w:rPr>
              <w:t>Vernier</w:t>
            </w:r>
            <w:proofErr w:type="spellEnd"/>
            <w:r w:rsidRPr="009061BC">
              <w:rPr>
                <w:rFonts w:asciiTheme="minorHAnsi" w:hAnsiTheme="minorHAnsi"/>
                <w:sz w:val="24"/>
                <w:szCs w:val="24"/>
              </w:rPr>
              <w:t xml:space="preserve"> Caliper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0.02mm, Range 0-150mm</w:t>
            </w:r>
          </w:p>
        </w:tc>
        <w:tc>
          <w:tcPr>
            <w:tcW w:w="597" w:type="dxa"/>
          </w:tcPr>
          <w:p w:rsidR="008E023E" w:rsidRDefault="008E023E" w:rsidP="008E023E">
            <w:pPr>
              <w:spacing w:after="0" w:line="240" w:lineRule="auto"/>
            </w:pPr>
            <w:r>
              <w:t>5</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4</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Digital Micrometer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LC : 0.001mm, Range 0-25mm </w:t>
            </w:r>
          </w:p>
        </w:tc>
        <w:tc>
          <w:tcPr>
            <w:tcW w:w="597" w:type="dxa"/>
          </w:tcPr>
          <w:p w:rsidR="008E023E" w:rsidRDefault="008E023E" w:rsidP="008E023E">
            <w:pPr>
              <w:spacing w:after="0" w:line="240" w:lineRule="auto"/>
            </w:pPr>
            <w:r>
              <w:t>3</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5</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Digit Outside Micrometer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Mechanical digit counter with 0.01mm</w:t>
            </w:r>
          </w:p>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0.001mm, Range 0-25mm</w:t>
            </w:r>
          </w:p>
        </w:tc>
        <w:tc>
          <w:tcPr>
            <w:tcW w:w="597" w:type="dxa"/>
          </w:tcPr>
          <w:p w:rsidR="008E023E" w:rsidRDefault="008E023E" w:rsidP="008E023E">
            <w:pPr>
              <w:spacing w:after="0" w:line="240" w:lineRule="auto"/>
            </w:pPr>
            <w:r>
              <w:t>2</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6</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Dial Indicator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0.01, Rang 0-25mm</w:t>
            </w:r>
          </w:p>
        </w:tc>
        <w:tc>
          <w:tcPr>
            <w:tcW w:w="597" w:type="dxa"/>
          </w:tcPr>
          <w:p w:rsidR="008E023E" w:rsidRDefault="008E023E" w:rsidP="008E023E">
            <w:pPr>
              <w:spacing w:after="0" w:line="240" w:lineRule="auto"/>
            </w:pPr>
            <w:r>
              <w:t>4</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7</w:t>
            </w:r>
          </w:p>
        </w:tc>
        <w:tc>
          <w:tcPr>
            <w:tcW w:w="2309" w:type="dxa"/>
          </w:tcPr>
          <w:p w:rsidR="008E023E" w:rsidRPr="009061BC" w:rsidRDefault="008E023E" w:rsidP="008E023E">
            <w:pPr>
              <w:spacing w:after="0" w:line="240" w:lineRule="auto"/>
              <w:rPr>
                <w:rFonts w:asciiTheme="minorHAnsi" w:hAnsiTheme="minorHAnsi"/>
                <w:sz w:val="24"/>
                <w:szCs w:val="24"/>
              </w:rPr>
            </w:pPr>
            <w:proofErr w:type="spellStart"/>
            <w:r w:rsidRPr="009061BC">
              <w:rPr>
                <w:rFonts w:asciiTheme="minorHAnsi" w:hAnsiTheme="minorHAnsi"/>
                <w:sz w:val="24"/>
                <w:szCs w:val="24"/>
              </w:rPr>
              <w:t>Vernier</w:t>
            </w:r>
            <w:proofErr w:type="spellEnd"/>
            <w:r w:rsidRPr="009061BC">
              <w:rPr>
                <w:rFonts w:asciiTheme="minorHAnsi" w:hAnsiTheme="minorHAnsi"/>
                <w:sz w:val="24"/>
                <w:szCs w:val="24"/>
              </w:rPr>
              <w:t xml:space="preserve"> Bevel Protractor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5’ Range 90 x 4</w:t>
            </w:r>
          </w:p>
        </w:tc>
        <w:tc>
          <w:tcPr>
            <w:tcW w:w="597" w:type="dxa"/>
          </w:tcPr>
          <w:p w:rsidR="008E023E" w:rsidRDefault="008E023E" w:rsidP="008E023E">
            <w:pPr>
              <w:spacing w:after="0" w:line="240" w:lineRule="auto"/>
            </w:pPr>
            <w:r>
              <w:t>1</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8</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Optical Bevel Protractor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5’ Range 90 x 4</w:t>
            </w:r>
          </w:p>
        </w:tc>
        <w:tc>
          <w:tcPr>
            <w:tcW w:w="597" w:type="dxa"/>
          </w:tcPr>
          <w:p w:rsidR="008E023E" w:rsidRDefault="008E023E" w:rsidP="008E023E">
            <w:pPr>
              <w:spacing w:after="0" w:line="240" w:lineRule="auto"/>
            </w:pPr>
            <w:r>
              <w:t>1</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9</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Micrometer stand</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Stand to hold micrometer </w:t>
            </w:r>
            <w:proofErr w:type="spellStart"/>
            <w:r w:rsidRPr="009061BC">
              <w:rPr>
                <w:rFonts w:asciiTheme="minorHAnsi" w:hAnsiTheme="minorHAnsi"/>
                <w:sz w:val="24"/>
                <w:szCs w:val="24"/>
              </w:rPr>
              <w:t>upto</w:t>
            </w:r>
            <w:proofErr w:type="spellEnd"/>
            <w:r w:rsidRPr="009061BC">
              <w:rPr>
                <w:rFonts w:asciiTheme="minorHAnsi" w:hAnsiTheme="minorHAnsi"/>
                <w:sz w:val="24"/>
                <w:szCs w:val="24"/>
              </w:rPr>
              <w:t xml:space="preserve"> 50 mm range Adjustable angle type </w:t>
            </w:r>
          </w:p>
        </w:tc>
        <w:tc>
          <w:tcPr>
            <w:tcW w:w="597" w:type="dxa"/>
          </w:tcPr>
          <w:p w:rsidR="008E023E" w:rsidRDefault="008E023E" w:rsidP="008E023E">
            <w:pPr>
              <w:spacing w:after="0" w:line="240" w:lineRule="auto"/>
            </w:pPr>
            <w:r>
              <w:t>10</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10</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Low force micrometer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LC : 0.001mm, Range 0-15mm</w:t>
            </w:r>
          </w:p>
        </w:tc>
        <w:tc>
          <w:tcPr>
            <w:tcW w:w="597" w:type="dxa"/>
          </w:tcPr>
          <w:p w:rsidR="008E023E" w:rsidRDefault="008E023E" w:rsidP="008E023E">
            <w:pPr>
              <w:spacing w:after="0" w:line="240" w:lineRule="auto"/>
            </w:pPr>
            <w:r>
              <w:t>2</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11</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Gear tooth </w:t>
            </w:r>
            <w:proofErr w:type="spellStart"/>
            <w:r w:rsidRPr="009061BC">
              <w:rPr>
                <w:rFonts w:asciiTheme="minorHAnsi" w:hAnsiTheme="minorHAnsi"/>
                <w:sz w:val="24"/>
                <w:szCs w:val="24"/>
              </w:rPr>
              <w:t>Vernier</w:t>
            </w:r>
            <w:proofErr w:type="spellEnd"/>
            <w:r w:rsidRPr="009061BC">
              <w:rPr>
                <w:rFonts w:asciiTheme="minorHAnsi" w:hAnsiTheme="minorHAnsi"/>
                <w:sz w:val="24"/>
                <w:szCs w:val="24"/>
              </w:rPr>
              <w:t xml:space="preserve"> </w:t>
            </w:r>
            <w:r w:rsidRPr="009061BC">
              <w:rPr>
                <w:rFonts w:asciiTheme="minorHAnsi" w:hAnsiTheme="minorHAnsi"/>
                <w:sz w:val="24"/>
                <w:szCs w:val="24"/>
              </w:rPr>
              <w:lastRenderedPageBreak/>
              <w:t>caliper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lastRenderedPageBreak/>
              <w:t>LC : 0.02mm, Range 0-50mm</w:t>
            </w:r>
          </w:p>
        </w:tc>
        <w:tc>
          <w:tcPr>
            <w:tcW w:w="597" w:type="dxa"/>
          </w:tcPr>
          <w:p w:rsidR="008E023E" w:rsidRDefault="008E023E" w:rsidP="008E023E">
            <w:pPr>
              <w:spacing w:after="0" w:line="240" w:lineRule="auto"/>
            </w:pPr>
            <w:r>
              <w:t>5</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lastRenderedPageBreak/>
              <w:t>12</w:t>
            </w:r>
          </w:p>
        </w:tc>
        <w:tc>
          <w:tcPr>
            <w:tcW w:w="2309" w:type="dxa"/>
          </w:tcPr>
          <w:p w:rsidR="008E023E" w:rsidRPr="009061BC" w:rsidRDefault="008E023E" w:rsidP="008E023E">
            <w:pPr>
              <w:spacing w:after="0" w:line="240" w:lineRule="auto"/>
              <w:rPr>
                <w:rFonts w:asciiTheme="minorHAnsi" w:hAnsiTheme="minorHAnsi"/>
                <w:sz w:val="24"/>
                <w:szCs w:val="24"/>
              </w:rPr>
            </w:pPr>
            <w:proofErr w:type="spellStart"/>
            <w:r w:rsidRPr="009061BC">
              <w:rPr>
                <w:rFonts w:asciiTheme="minorHAnsi" w:hAnsiTheme="minorHAnsi"/>
                <w:sz w:val="24"/>
                <w:szCs w:val="24"/>
              </w:rPr>
              <w:t>Sine</w:t>
            </w:r>
            <w:proofErr w:type="spellEnd"/>
            <w:r w:rsidRPr="009061BC">
              <w:rPr>
                <w:rFonts w:asciiTheme="minorHAnsi" w:hAnsiTheme="minorHAnsi"/>
                <w:sz w:val="24"/>
                <w:szCs w:val="24"/>
              </w:rPr>
              <w:t xml:space="preserve"> bar</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100mm </w:t>
            </w:r>
          </w:p>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200 mm  </w:t>
            </w:r>
          </w:p>
        </w:tc>
        <w:tc>
          <w:tcPr>
            <w:tcW w:w="597" w:type="dxa"/>
          </w:tcPr>
          <w:p w:rsidR="008E023E" w:rsidRDefault="008E023E" w:rsidP="008E023E">
            <w:pPr>
              <w:spacing w:after="0" w:line="240" w:lineRule="auto"/>
            </w:pPr>
            <w:r>
              <w:t>2</w:t>
            </w:r>
          </w:p>
          <w:p w:rsidR="008E023E" w:rsidRDefault="008E023E" w:rsidP="008E023E">
            <w:pPr>
              <w:spacing w:after="0" w:line="240" w:lineRule="auto"/>
            </w:pPr>
            <w:r>
              <w:t>2</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11</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Sine centre</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200mm – 3 </w:t>
            </w:r>
            <w:proofErr w:type="spellStart"/>
            <w:r w:rsidRPr="009061BC">
              <w:rPr>
                <w:rFonts w:asciiTheme="minorHAnsi" w:hAnsiTheme="minorHAnsi"/>
                <w:sz w:val="24"/>
                <w:szCs w:val="24"/>
              </w:rPr>
              <w:t>nos</w:t>
            </w:r>
            <w:proofErr w:type="spellEnd"/>
          </w:p>
        </w:tc>
        <w:tc>
          <w:tcPr>
            <w:tcW w:w="597" w:type="dxa"/>
          </w:tcPr>
          <w:p w:rsidR="008E023E" w:rsidRDefault="008E023E" w:rsidP="008E023E">
            <w:pPr>
              <w:spacing w:after="0" w:line="240" w:lineRule="auto"/>
            </w:pPr>
            <w:r>
              <w:t>3</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13</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Slip gauge set </w:t>
            </w:r>
            <w:r w:rsidRPr="009061BC">
              <w:rPr>
                <w:rFonts w:asciiTheme="minorHAnsi" w:hAnsiTheme="minorHAnsi"/>
                <w:b/>
                <w:sz w:val="24"/>
                <w:szCs w:val="24"/>
              </w:rPr>
              <w:t>(rectangular)</w:t>
            </w:r>
            <w:r w:rsidRPr="009061BC">
              <w:rPr>
                <w:rFonts w:asciiTheme="minorHAnsi" w:hAnsiTheme="minorHAnsi"/>
                <w:sz w:val="24"/>
                <w:szCs w:val="24"/>
              </w:rPr>
              <w:t xml:space="preserve"> consisting 36 pieces</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Workshop grade set consisting:</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1.001 – 1.009 </w:t>
            </w:r>
            <w:r w:rsidRPr="009061BC">
              <w:rPr>
                <w:rFonts w:asciiTheme="minorHAnsi" w:hAnsiTheme="minorHAnsi"/>
                <w:sz w:val="24"/>
                <w:szCs w:val="24"/>
              </w:rPr>
              <w:tab/>
              <w:t>-</w:t>
            </w:r>
            <w:r w:rsidRPr="009061BC">
              <w:rPr>
                <w:rFonts w:asciiTheme="minorHAnsi" w:hAnsiTheme="minorHAnsi"/>
                <w:sz w:val="24"/>
                <w:szCs w:val="24"/>
              </w:rPr>
              <w:tab/>
              <w:t>09  in steps of .001mm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1.01  - 1.09</w:t>
            </w:r>
            <w:r w:rsidRPr="009061BC">
              <w:rPr>
                <w:rFonts w:asciiTheme="minorHAnsi" w:hAnsiTheme="minorHAnsi"/>
                <w:sz w:val="24"/>
                <w:szCs w:val="24"/>
              </w:rPr>
              <w:tab/>
              <w:t>-</w:t>
            </w:r>
            <w:r w:rsidRPr="009061BC">
              <w:rPr>
                <w:rFonts w:asciiTheme="minorHAnsi" w:hAnsiTheme="minorHAnsi"/>
                <w:sz w:val="24"/>
                <w:szCs w:val="24"/>
              </w:rPr>
              <w:tab/>
              <w:t>09  in steps of .01mm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1.1 – 1.9</w:t>
            </w:r>
            <w:r w:rsidRPr="009061BC">
              <w:rPr>
                <w:rFonts w:asciiTheme="minorHAnsi" w:hAnsiTheme="minorHAnsi"/>
                <w:sz w:val="24"/>
                <w:szCs w:val="24"/>
              </w:rPr>
              <w:tab/>
              <w:t>-</w:t>
            </w:r>
            <w:r w:rsidRPr="009061BC">
              <w:rPr>
                <w:rFonts w:asciiTheme="minorHAnsi" w:hAnsiTheme="minorHAnsi"/>
                <w:sz w:val="24"/>
                <w:szCs w:val="24"/>
              </w:rPr>
              <w:tab/>
              <w:t>09  in steps of .1mm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 – 9 </w:t>
            </w:r>
            <w:r w:rsidRPr="009061BC">
              <w:rPr>
                <w:rFonts w:asciiTheme="minorHAnsi" w:hAnsiTheme="minorHAnsi"/>
                <w:sz w:val="24"/>
                <w:szCs w:val="24"/>
              </w:rPr>
              <w:tab/>
              <w:t>-</w:t>
            </w:r>
            <w:r w:rsidRPr="009061BC">
              <w:rPr>
                <w:rFonts w:asciiTheme="minorHAnsi" w:hAnsiTheme="minorHAnsi"/>
                <w:sz w:val="24"/>
                <w:szCs w:val="24"/>
              </w:rPr>
              <w:tab/>
              <w:t>09 in steps of 1mm</w:t>
            </w:r>
          </w:p>
        </w:tc>
        <w:tc>
          <w:tcPr>
            <w:tcW w:w="597" w:type="dxa"/>
          </w:tcPr>
          <w:p w:rsidR="008E023E" w:rsidRDefault="008E023E" w:rsidP="008E023E">
            <w:pPr>
              <w:spacing w:after="0" w:line="240" w:lineRule="auto"/>
            </w:pPr>
            <w:r>
              <w:t>2set</w:t>
            </w:r>
          </w:p>
        </w:tc>
      </w:tr>
      <w:tr w:rsidR="008E023E" w:rsidRPr="009061BC" w:rsidTr="008E023E">
        <w:trPr>
          <w:trHeight w:val="575"/>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14</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Slip gauge (rectangular) set  consisting 56 pieces</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Workshop grade set consisting:</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0.5</w:t>
            </w:r>
            <w:r w:rsidRPr="009061BC">
              <w:rPr>
                <w:rFonts w:asciiTheme="minorHAnsi" w:hAnsiTheme="minorHAnsi"/>
                <w:sz w:val="24"/>
                <w:szCs w:val="24"/>
              </w:rPr>
              <w:tab/>
              <w:t>-</w:t>
            </w:r>
            <w:r w:rsidRPr="009061BC">
              <w:rPr>
                <w:rFonts w:asciiTheme="minorHAnsi" w:hAnsiTheme="minorHAnsi"/>
                <w:sz w:val="24"/>
                <w:szCs w:val="24"/>
              </w:rPr>
              <w:tab/>
              <w:t xml:space="preserve">01 </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1.001 – 1.009 </w:t>
            </w:r>
            <w:r w:rsidRPr="009061BC">
              <w:rPr>
                <w:rFonts w:asciiTheme="minorHAnsi" w:hAnsiTheme="minorHAnsi"/>
                <w:sz w:val="24"/>
                <w:szCs w:val="24"/>
              </w:rPr>
              <w:tab/>
              <w:t>-</w:t>
            </w:r>
            <w:r w:rsidRPr="009061BC">
              <w:rPr>
                <w:rFonts w:asciiTheme="minorHAnsi" w:hAnsiTheme="minorHAnsi"/>
                <w:sz w:val="24"/>
                <w:szCs w:val="24"/>
              </w:rPr>
              <w:tab/>
              <w:t>09  in steps of .001mm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1.01  - 1.09</w:t>
            </w:r>
            <w:r w:rsidRPr="009061BC">
              <w:rPr>
                <w:rFonts w:asciiTheme="minorHAnsi" w:hAnsiTheme="minorHAnsi"/>
                <w:sz w:val="24"/>
                <w:szCs w:val="24"/>
              </w:rPr>
              <w:tab/>
              <w:t>-</w:t>
            </w:r>
            <w:r w:rsidRPr="009061BC">
              <w:rPr>
                <w:rFonts w:asciiTheme="minorHAnsi" w:hAnsiTheme="minorHAnsi"/>
                <w:sz w:val="24"/>
                <w:szCs w:val="24"/>
              </w:rPr>
              <w:tab/>
              <w:t>09  in steps of .01mm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1.1 – 1.9</w:t>
            </w:r>
            <w:r w:rsidRPr="009061BC">
              <w:rPr>
                <w:rFonts w:asciiTheme="minorHAnsi" w:hAnsiTheme="minorHAnsi"/>
                <w:sz w:val="24"/>
                <w:szCs w:val="24"/>
              </w:rPr>
              <w:tab/>
              <w:t>-</w:t>
            </w:r>
            <w:r w:rsidRPr="009061BC">
              <w:rPr>
                <w:rFonts w:asciiTheme="minorHAnsi" w:hAnsiTheme="minorHAnsi"/>
                <w:sz w:val="24"/>
                <w:szCs w:val="24"/>
              </w:rPr>
              <w:tab/>
              <w:t>09  in steps of .1mm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 – 24 </w:t>
            </w:r>
            <w:r w:rsidRPr="009061BC">
              <w:rPr>
                <w:rFonts w:asciiTheme="minorHAnsi" w:hAnsiTheme="minorHAnsi"/>
                <w:sz w:val="24"/>
                <w:szCs w:val="24"/>
              </w:rPr>
              <w:tab/>
              <w:t>-</w:t>
            </w:r>
            <w:r w:rsidRPr="009061BC">
              <w:rPr>
                <w:rFonts w:asciiTheme="minorHAnsi" w:hAnsiTheme="minorHAnsi"/>
                <w:sz w:val="24"/>
                <w:szCs w:val="24"/>
              </w:rPr>
              <w:tab/>
              <w:t>24  in steps of 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25-100</w:t>
            </w:r>
            <w:r w:rsidRPr="009061BC">
              <w:rPr>
                <w:rFonts w:asciiTheme="minorHAnsi" w:hAnsiTheme="minorHAnsi"/>
                <w:sz w:val="24"/>
                <w:szCs w:val="24"/>
              </w:rPr>
              <w:tab/>
              <w:t>-</w:t>
            </w:r>
            <w:r w:rsidRPr="009061BC">
              <w:rPr>
                <w:rFonts w:asciiTheme="minorHAnsi" w:hAnsiTheme="minorHAnsi"/>
                <w:sz w:val="24"/>
                <w:szCs w:val="24"/>
              </w:rPr>
              <w:tab/>
              <w:t xml:space="preserve">04  in steps of 25mm </w:t>
            </w:r>
          </w:p>
        </w:tc>
        <w:tc>
          <w:tcPr>
            <w:tcW w:w="597" w:type="dxa"/>
          </w:tcPr>
          <w:p w:rsidR="008E023E" w:rsidRDefault="008E023E" w:rsidP="008E023E">
            <w:pPr>
              <w:spacing w:after="0" w:line="240" w:lineRule="auto"/>
            </w:pPr>
            <w:r>
              <w:t>2set</w:t>
            </w:r>
          </w:p>
        </w:tc>
      </w:tr>
      <w:tr w:rsidR="008E023E" w:rsidRPr="009061BC" w:rsidTr="008E023E">
        <w:trPr>
          <w:trHeight w:val="575"/>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15</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Slip gauge set </w:t>
            </w:r>
            <w:r w:rsidRPr="009061BC">
              <w:rPr>
                <w:rFonts w:asciiTheme="minorHAnsi" w:hAnsiTheme="minorHAnsi"/>
                <w:b/>
                <w:sz w:val="24"/>
                <w:szCs w:val="24"/>
              </w:rPr>
              <w:t>(rectangular)</w:t>
            </w:r>
            <w:r w:rsidRPr="009061BC">
              <w:rPr>
                <w:rFonts w:asciiTheme="minorHAnsi" w:hAnsiTheme="minorHAnsi"/>
                <w:sz w:val="24"/>
                <w:szCs w:val="24"/>
              </w:rPr>
              <w:t xml:space="preserve">  consisting</w:t>
            </w:r>
          </w:p>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87 pieces</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Workshop grade set consisting:</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1.001 – 1.009 </w:t>
            </w:r>
            <w:r w:rsidRPr="009061BC">
              <w:rPr>
                <w:rFonts w:asciiTheme="minorHAnsi" w:hAnsiTheme="minorHAnsi"/>
                <w:sz w:val="24"/>
                <w:szCs w:val="24"/>
              </w:rPr>
              <w:tab/>
              <w:t>-</w:t>
            </w:r>
            <w:r w:rsidRPr="009061BC">
              <w:rPr>
                <w:rFonts w:asciiTheme="minorHAnsi" w:hAnsiTheme="minorHAnsi"/>
                <w:sz w:val="24"/>
                <w:szCs w:val="24"/>
              </w:rPr>
              <w:tab/>
              <w:t>09  in steps of .001mm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1.01  - 1.49</w:t>
            </w:r>
            <w:r w:rsidRPr="009061BC">
              <w:rPr>
                <w:rFonts w:asciiTheme="minorHAnsi" w:hAnsiTheme="minorHAnsi"/>
                <w:sz w:val="24"/>
                <w:szCs w:val="24"/>
              </w:rPr>
              <w:tab/>
              <w:t>-</w:t>
            </w:r>
            <w:r w:rsidRPr="009061BC">
              <w:rPr>
                <w:rFonts w:asciiTheme="minorHAnsi" w:hAnsiTheme="minorHAnsi"/>
                <w:sz w:val="24"/>
                <w:szCs w:val="24"/>
              </w:rPr>
              <w:tab/>
              <w:t>49  in steps of .01mm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0.5 – 9.5</w:t>
            </w:r>
            <w:r w:rsidRPr="009061BC">
              <w:rPr>
                <w:rFonts w:asciiTheme="minorHAnsi" w:hAnsiTheme="minorHAnsi"/>
                <w:sz w:val="24"/>
                <w:szCs w:val="24"/>
              </w:rPr>
              <w:tab/>
              <w:t>-</w:t>
            </w:r>
            <w:r w:rsidRPr="009061BC">
              <w:rPr>
                <w:rFonts w:asciiTheme="minorHAnsi" w:hAnsiTheme="minorHAnsi"/>
                <w:sz w:val="24"/>
                <w:szCs w:val="24"/>
              </w:rPr>
              <w:tab/>
              <w:t>19  in steps of .5mm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10-100</w:t>
            </w:r>
            <w:r w:rsidRPr="009061BC">
              <w:rPr>
                <w:rFonts w:asciiTheme="minorHAnsi" w:hAnsiTheme="minorHAnsi"/>
                <w:sz w:val="24"/>
                <w:szCs w:val="24"/>
              </w:rPr>
              <w:tab/>
              <w:t>-</w:t>
            </w:r>
            <w:r w:rsidRPr="009061BC">
              <w:rPr>
                <w:rFonts w:asciiTheme="minorHAnsi" w:hAnsiTheme="minorHAnsi"/>
                <w:sz w:val="24"/>
                <w:szCs w:val="24"/>
              </w:rPr>
              <w:tab/>
              <w:t xml:space="preserve">10  in steps of 10mm </w:t>
            </w:r>
          </w:p>
        </w:tc>
        <w:tc>
          <w:tcPr>
            <w:tcW w:w="597" w:type="dxa"/>
          </w:tcPr>
          <w:p w:rsidR="008E023E" w:rsidRDefault="008E023E" w:rsidP="008E023E">
            <w:pPr>
              <w:spacing w:after="0" w:line="240" w:lineRule="auto"/>
            </w:pPr>
            <w:r>
              <w:t>1set</w:t>
            </w:r>
          </w:p>
        </w:tc>
      </w:tr>
      <w:tr w:rsidR="008E023E" w:rsidRPr="009061BC" w:rsidTr="008E023E">
        <w:trPr>
          <w:trHeight w:val="575"/>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16</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 xml:space="preserve">Slip gauge set </w:t>
            </w:r>
            <w:r w:rsidRPr="009061BC">
              <w:rPr>
                <w:rFonts w:asciiTheme="minorHAnsi" w:hAnsiTheme="minorHAnsi"/>
                <w:b/>
                <w:sz w:val="24"/>
                <w:szCs w:val="24"/>
              </w:rPr>
              <w:t xml:space="preserve">square block </w:t>
            </w:r>
            <w:r w:rsidRPr="009061BC">
              <w:rPr>
                <w:rFonts w:asciiTheme="minorHAnsi" w:hAnsiTheme="minorHAnsi"/>
                <w:sz w:val="24"/>
                <w:szCs w:val="24"/>
              </w:rPr>
              <w:t>consisting</w:t>
            </w:r>
          </w:p>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32 pieces</w:t>
            </w:r>
          </w:p>
        </w:tc>
        <w:tc>
          <w:tcPr>
            <w:tcW w:w="5835"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Workshop grade set consisting:</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 xml:space="preserve">1.005 </w:t>
            </w:r>
            <w:r w:rsidRPr="009061BC">
              <w:rPr>
                <w:rFonts w:asciiTheme="minorHAnsi" w:hAnsiTheme="minorHAnsi"/>
                <w:sz w:val="24"/>
                <w:szCs w:val="24"/>
              </w:rPr>
              <w:tab/>
              <w:t>-</w:t>
            </w:r>
            <w:r w:rsidRPr="009061BC">
              <w:rPr>
                <w:rFonts w:asciiTheme="minorHAnsi" w:hAnsiTheme="minorHAnsi"/>
                <w:sz w:val="24"/>
                <w:szCs w:val="24"/>
              </w:rPr>
              <w:tab/>
              <w:t xml:space="preserve">01  </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1.01  - 1.09</w:t>
            </w:r>
            <w:r w:rsidRPr="009061BC">
              <w:rPr>
                <w:rFonts w:asciiTheme="minorHAnsi" w:hAnsiTheme="minorHAnsi"/>
                <w:sz w:val="24"/>
                <w:szCs w:val="24"/>
              </w:rPr>
              <w:tab/>
              <w:t>-</w:t>
            </w:r>
            <w:r w:rsidRPr="009061BC">
              <w:rPr>
                <w:rFonts w:asciiTheme="minorHAnsi" w:hAnsiTheme="minorHAnsi"/>
                <w:sz w:val="24"/>
                <w:szCs w:val="24"/>
              </w:rPr>
              <w:tab/>
              <w:t>09  in steps of .01mm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1.1 – 1.9</w:t>
            </w:r>
            <w:r w:rsidRPr="009061BC">
              <w:rPr>
                <w:rFonts w:asciiTheme="minorHAnsi" w:hAnsiTheme="minorHAnsi"/>
                <w:sz w:val="24"/>
                <w:szCs w:val="24"/>
              </w:rPr>
              <w:tab/>
              <w:t>-</w:t>
            </w:r>
            <w:r w:rsidRPr="009061BC">
              <w:rPr>
                <w:rFonts w:asciiTheme="minorHAnsi" w:hAnsiTheme="minorHAnsi"/>
                <w:sz w:val="24"/>
                <w:szCs w:val="24"/>
              </w:rPr>
              <w:tab/>
              <w:t>09  in steps of .1mm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1-9</w:t>
            </w:r>
            <w:r w:rsidRPr="009061BC">
              <w:rPr>
                <w:rFonts w:asciiTheme="minorHAnsi" w:hAnsiTheme="minorHAnsi"/>
                <w:sz w:val="24"/>
                <w:szCs w:val="24"/>
              </w:rPr>
              <w:tab/>
              <w:t>-</w:t>
            </w:r>
            <w:r w:rsidRPr="009061BC">
              <w:rPr>
                <w:rFonts w:asciiTheme="minorHAnsi" w:hAnsiTheme="minorHAnsi"/>
                <w:sz w:val="24"/>
                <w:szCs w:val="24"/>
              </w:rPr>
              <w:tab/>
              <w:t xml:space="preserve">09 in steps of 10mm </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10-30</w:t>
            </w:r>
            <w:r w:rsidRPr="009061BC">
              <w:rPr>
                <w:rFonts w:asciiTheme="minorHAnsi" w:hAnsiTheme="minorHAnsi"/>
                <w:sz w:val="24"/>
                <w:szCs w:val="24"/>
              </w:rPr>
              <w:tab/>
              <w:t>-</w:t>
            </w:r>
            <w:r w:rsidRPr="009061BC">
              <w:rPr>
                <w:rFonts w:asciiTheme="minorHAnsi" w:hAnsiTheme="minorHAnsi"/>
                <w:sz w:val="24"/>
                <w:szCs w:val="24"/>
              </w:rPr>
              <w:tab/>
              <w:t>03 in steps of 10mm</w:t>
            </w:r>
          </w:p>
          <w:p w:rsidR="008E023E" w:rsidRPr="009061BC" w:rsidRDefault="008E023E" w:rsidP="008E023E">
            <w:pPr>
              <w:tabs>
                <w:tab w:val="left" w:pos="1332"/>
                <w:tab w:val="left" w:pos="1872"/>
              </w:tabs>
              <w:spacing w:after="0" w:line="240" w:lineRule="auto"/>
              <w:rPr>
                <w:rFonts w:asciiTheme="minorHAnsi" w:hAnsiTheme="minorHAnsi"/>
                <w:sz w:val="24"/>
                <w:szCs w:val="24"/>
              </w:rPr>
            </w:pPr>
            <w:r w:rsidRPr="009061BC">
              <w:rPr>
                <w:rFonts w:asciiTheme="minorHAnsi" w:hAnsiTheme="minorHAnsi"/>
                <w:sz w:val="24"/>
                <w:szCs w:val="24"/>
              </w:rPr>
              <w:t>60</w:t>
            </w:r>
            <w:r w:rsidRPr="009061BC">
              <w:rPr>
                <w:rFonts w:asciiTheme="minorHAnsi" w:hAnsiTheme="minorHAnsi"/>
                <w:sz w:val="24"/>
                <w:szCs w:val="24"/>
              </w:rPr>
              <w:tab/>
              <w:t>-</w:t>
            </w:r>
            <w:r w:rsidRPr="009061BC">
              <w:rPr>
                <w:rFonts w:asciiTheme="minorHAnsi" w:hAnsiTheme="minorHAnsi"/>
                <w:sz w:val="24"/>
                <w:szCs w:val="24"/>
              </w:rPr>
              <w:tab/>
              <w:t>01</w:t>
            </w:r>
            <w:r w:rsidRPr="009061BC">
              <w:rPr>
                <w:rFonts w:asciiTheme="minorHAnsi" w:hAnsiTheme="minorHAnsi"/>
                <w:sz w:val="24"/>
                <w:szCs w:val="24"/>
              </w:rPr>
              <w:tab/>
            </w:r>
          </w:p>
        </w:tc>
        <w:tc>
          <w:tcPr>
            <w:tcW w:w="597" w:type="dxa"/>
          </w:tcPr>
          <w:p w:rsidR="008E023E" w:rsidRDefault="008E023E" w:rsidP="008E023E">
            <w:pPr>
              <w:spacing w:after="0" w:line="240" w:lineRule="auto"/>
            </w:pPr>
            <w:r>
              <w:t>1set</w:t>
            </w:r>
          </w:p>
        </w:tc>
      </w:tr>
      <w:tr w:rsidR="008E023E" w:rsidRPr="009061BC" w:rsidTr="008E023E">
        <w:trPr>
          <w:trHeight w:val="575"/>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14</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Micrometer Inspection Gauge Block Sets</w:t>
            </w:r>
          </w:p>
        </w:tc>
        <w:tc>
          <w:tcPr>
            <w:tcW w:w="5835" w:type="dxa"/>
          </w:tcPr>
          <w:p w:rsidR="008E023E" w:rsidRPr="009061BC" w:rsidRDefault="008E023E" w:rsidP="008E023E">
            <w:pPr>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Workshop grade set include the following thickness</w:t>
            </w:r>
          </w:p>
          <w:p w:rsidR="008E023E" w:rsidRPr="009061BC" w:rsidRDefault="008E023E" w:rsidP="008E023E">
            <w:pPr>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2.5, 5.1, 7.7, 10.3, 12.9, 15, 17.6, 20.2,</w:t>
            </w:r>
          </w:p>
          <w:p w:rsidR="008E023E" w:rsidRPr="009061BC" w:rsidRDefault="008E023E" w:rsidP="008E023E">
            <w:pPr>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 xml:space="preserve">22.8, 25mm, Optical parallel </w:t>
            </w:r>
          </w:p>
        </w:tc>
        <w:tc>
          <w:tcPr>
            <w:tcW w:w="597" w:type="dxa"/>
          </w:tcPr>
          <w:p w:rsidR="008E023E" w:rsidRDefault="008E023E" w:rsidP="008E023E">
            <w:pPr>
              <w:spacing w:after="0" w:line="240" w:lineRule="auto"/>
            </w:pPr>
            <w:r>
              <w:t>5</w:t>
            </w:r>
          </w:p>
        </w:tc>
      </w:tr>
      <w:tr w:rsidR="008E023E" w:rsidRPr="009061BC" w:rsidTr="008E023E">
        <w:trPr>
          <w:jc w:val="center"/>
        </w:trPr>
        <w:tc>
          <w:tcPr>
            <w:tcW w:w="504"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15</w:t>
            </w:r>
          </w:p>
        </w:tc>
        <w:tc>
          <w:tcPr>
            <w:tcW w:w="2309" w:type="dxa"/>
          </w:tcPr>
          <w:p w:rsidR="008E023E" w:rsidRPr="009061BC" w:rsidRDefault="008E023E" w:rsidP="008E023E">
            <w:pPr>
              <w:spacing w:after="0" w:line="240" w:lineRule="auto"/>
              <w:rPr>
                <w:rFonts w:asciiTheme="minorHAnsi" w:hAnsiTheme="minorHAnsi"/>
                <w:sz w:val="24"/>
                <w:szCs w:val="24"/>
              </w:rPr>
            </w:pPr>
            <w:r w:rsidRPr="009061BC">
              <w:rPr>
                <w:rFonts w:asciiTheme="minorHAnsi" w:hAnsiTheme="minorHAnsi"/>
                <w:sz w:val="24"/>
                <w:szCs w:val="24"/>
              </w:rPr>
              <w:t>Cast Iron surface plate</w:t>
            </w:r>
          </w:p>
        </w:tc>
        <w:tc>
          <w:tcPr>
            <w:tcW w:w="5835" w:type="dxa"/>
          </w:tcPr>
          <w:p w:rsidR="008E023E" w:rsidRPr="009061BC" w:rsidRDefault="008E023E" w:rsidP="008E023E">
            <w:pPr>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400 x 400 mm square surface plate</w:t>
            </w:r>
          </w:p>
          <w:p w:rsidR="008E023E" w:rsidRPr="009061BC" w:rsidRDefault="008E023E" w:rsidP="008E023E">
            <w:pPr>
              <w:numPr>
                <w:ilvl w:val="0"/>
                <w:numId w:val="6"/>
              </w:numPr>
              <w:tabs>
                <w:tab w:val="clear" w:pos="360"/>
                <w:tab w:val="num" w:pos="720"/>
              </w:tabs>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Generally as per IS-2285 or equivalent</w:t>
            </w:r>
          </w:p>
          <w:p w:rsidR="008E023E" w:rsidRPr="009061BC" w:rsidRDefault="008E023E" w:rsidP="008E023E">
            <w:pPr>
              <w:numPr>
                <w:ilvl w:val="0"/>
                <w:numId w:val="6"/>
              </w:numPr>
              <w:tabs>
                <w:tab w:val="clear" w:pos="360"/>
                <w:tab w:val="num" w:pos="720"/>
              </w:tabs>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 xml:space="preserve">Made from close grained Cast Iron of grade </w:t>
            </w:r>
            <w:proofErr w:type="spellStart"/>
            <w:r w:rsidRPr="009061BC">
              <w:rPr>
                <w:rFonts w:asciiTheme="minorHAnsi" w:hAnsiTheme="minorHAnsi" w:cs="MitutoyoFrutiger-Light"/>
                <w:sz w:val="24"/>
                <w:szCs w:val="24"/>
              </w:rPr>
              <w:t>FG</w:t>
            </w:r>
            <w:proofErr w:type="spellEnd"/>
            <w:r w:rsidRPr="009061BC">
              <w:rPr>
                <w:rFonts w:asciiTheme="minorHAnsi" w:hAnsiTheme="minorHAnsi" w:cs="MitutoyoFrutiger-Light"/>
                <w:sz w:val="24"/>
                <w:szCs w:val="24"/>
              </w:rPr>
              <w:t xml:space="preserve"> </w:t>
            </w:r>
          </w:p>
          <w:p w:rsidR="008E023E" w:rsidRPr="009061BC" w:rsidRDefault="008E023E" w:rsidP="008E023E">
            <w:pPr>
              <w:numPr>
                <w:ilvl w:val="0"/>
                <w:numId w:val="6"/>
              </w:numPr>
              <w:tabs>
                <w:tab w:val="clear" w:pos="360"/>
                <w:tab w:val="num" w:pos="720"/>
              </w:tabs>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 xml:space="preserve">Flatness accuracy as per </w:t>
            </w:r>
            <w:proofErr w:type="spellStart"/>
            <w:r w:rsidRPr="009061BC">
              <w:rPr>
                <w:rFonts w:asciiTheme="minorHAnsi" w:hAnsiTheme="minorHAnsi" w:cs="MitutoyoFrutiger-Light"/>
                <w:sz w:val="24"/>
                <w:szCs w:val="24"/>
              </w:rPr>
              <w:t>Gr</w:t>
            </w:r>
            <w:proofErr w:type="spellEnd"/>
            <w:r w:rsidRPr="009061BC">
              <w:rPr>
                <w:rFonts w:asciiTheme="minorHAnsi" w:hAnsiTheme="minorHAnsi" w:cs="MitutoyoFrutiger-Light"/>
                <w:sz w:val="24"/>
                <w:szCs w:val="24"/>
              </w:rPr>
              <w:t xml:space="preserve"> 1 and </w:t>
            </w:r>
            <w:proofErr w:type="spellStart"/>
            <w:r w:rsidRPr="009061BC">
              <w:rPr>
                <w:rFonts w:asciiTheme="minorHAnsi" w:hAnsiTheme="minorHAnsi" w:cs="MitutoyoFrutiger-Light"/>
                <w:sz w:val="24"/>
                <w:szCs w:val="24"/>
              </w:rPr>
              <w:t>Gr</w:t>
            </w:r>
            <w:proofErr w:type="spellEnd"/>
            <w:r w:rsidRPr="009061BC">
              <w:rPr>
                <w:rFonts w:asciiTheme="minorHAnsi" w:hAnsiTheme="minorHAnsi" w:cs="MitutoyoFrutiger-Light"/>
                <w:sz w:val="24"/>
                <w:szCs w:val="24"/>
              </w:rPr>
              <w:t xml:space="preserve"> 2</w:t>
            </w:r>
          </w:p>
          <w:p w:rsidR="008E023E" w:rsidRPr="009061BC" w:rsidRDefault="008E023E" w:rsidP="008E023E">
            <w:pPr>
              <w:numPr>
                <w:ilvl w:val="0"/>
                <w:numId w:val="6"/>
              </w:numPr>
              <w:tabs>
                <w:tab w:val="clear" w:pos="360"/>
                <w:tab w:val="num" w:pos="720"/>
              </w:tabs>
              <w:autoSpaceDE w:val="0"/>
              <w:autoSpaceDN w:val="0"/>
              <w:adjustRightInd w:val="0"/>
              <w:spacing w:after="0" w:line="240" w:lineRule="auto"/>
              <w:rPr>
                <w:rFonts w:asciiTheme="minorHAnsi" w:hAnsiTheme="minorHAnsi" w:cs="MitutoyoFrutiger-Light"/>
                <w:sz w:val="24"/>
                <w:szCs w:val="24"/>
              </w:rPr>
            </w:pPr>
            <w:r w:rsidRPr="009061BC">
              <w:rPr>
                <w:rFonts w:asciiTheme="minorHAnsi" w:hAnsiTheme="minorHAnsi" w:cs="MitutoyoFrutiger-Light"/>
                <w:sz w:val="24"/>
                <w:szCs w:val="24"/>
              </w:rPr>
              <w:t xml:space="preserve">Hardness between 170 to 220 </w:t>
            </w:r>
            <w:proofErr w:type="spellStart"/>
            <w:r w:rsidRPr="009061BC">
              <w:rPr>
                <w:rFonts w:asciiTheme="minorHAnsi" w:hAnsiTheme="minorHAnsi" w:cs="MitutoyoFrutiger-Light"/>
                <w:sz w:val="24"/>
                <w:szCs w:val="24"/>
              </w:rPr>
              <w:t>BHN</w:t>
            </w:r>
            <w:proofErr w:type="spellEnd"/>
          </w:p>
        </w:tc>
        <w:tc>
          <w:tcPr>
            <w:tcW w:w="597" w:type="dxa"/>
          </w:tcPr>
          <w:p w:rsidR="008E023E" w:rsidRDefault="008E023E" w:rsidP="008E023E">
            <w:pPr>
              <w:spacing w:after="0" w:line="240" w:lineRule="auto"/>
            </w:pPr>
            <w:r>
              <w:t>5</w:t>
            </w:r>
          </w:p>
        </w:tc>
      </w:tr>
    </w:tbl>
    <w:p w:rsidR="009061BC" w:rsidRDefault="009061BC"/>
    <w:p w:rsidR="006D20F6" w:rsidRDefault="006D20F6"/>
    <w:p w:rsidR="000C20B3" w:rsidRDefault="000C20B3" w:rsidP="0045322A">
      <w:pPr>
        <w:spacing w:after="0" w:line="360" w:lineRule="auto"/>
        <w:rPr>
          <w:rFonts w:cs="Arial,Bold"/>
          <w:b/>
          <w:bCs/>
          <w:color w:val="000000"/>
          <w:sz w:val="24"/>
          <w:szCs w:val="24"/>
        </w:rPr>
        <w:sectPr w:rsidR="000C20B3" w:rsidSect="009061BC">
          <w:pgSz w:w="11909" w:h="16834" w:code="9"/>
          <w:pgMar w:top="1440" w:right="1440" w:bottom="1440" w:left="1440" w:header="720" w:footer="720" w:gutter="0"/>
          <w:cols w:space="720"/>
          <w:noEndnote/>
        </w:sectPr>
      </w:pPr>
    </w:p>
    <w:p w:rsidR="008E023E" w:rsidRPr="002020D9" w:rsidRDefault="008E023E" w:rsidP="008E023E">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8E023E" w:rsidRPr="002020D9" w:rsidRDefault="008E023E" w:rsidP="008E023E">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8E023E" w:rsidRPr="002020D9" w:rsidRDefault="008E023E" w:rsidP="008E023E">
      <w:pPr>
        <w:autoSpaceDE w:val="0"/>
        <w:autoSpaceDN w:val="0"/>
        <w:adjustRightInd w:val="0"/>
        <w:spacing w:after="0"/>
        <w:jc w:val="right"/>
        <w:rPr>
          <w:rFonts w:cs="Tahoma"/>
          <w:b/>
          <w:bCs/>
          <w:color w:val="000000"/>
        </w:rPr>
      </w:pPr>
      <w:r w:rsidRPr="002020D9">
        <w:rPr>
          <w:rFonts w:cs="Tahoma"/>
          <w:bCs/>
        </w:rPr>
        <w:t>Date: _______________</w:t>
      </w:r>
    </w:p>
    <w:p w:rsidR="008E023E" w:rsidRPr="002020D9" w:rsidRDefault="008E023E" w:rsidP="008E023E">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8E023E" w:rsidRPr="002020D9" w:rsidRDefault="008E023E" w:rsidP="008E023E">
      <w:pPr>
        <w:autoSpaceDE w:val="0"/>
        <w:autoSpaceDN w:val="0"/>
        <w:adjustRightInd w:val="0"/>
        <w:spacing w:after="0"/>
        <w:ind w:left="720"/>
        <w:rPr>
          <w:rFonts w:cs="Tahoma"/>
          <w:bCs/>
        </w:rPr>
      </w:pPr>
      <w:r w:rsidRPr="002020D9">
        <w:rPr>
          <w:rFonts w:cs="Tahoma"/>
          <w:bCs/>
        </w:rPr>
        <w:t>____________________________</w:t>
      </w:r>
    </w:p>
    <w:p w:rsidR="008E023E" w:rsidRPr="002020D9" w:rsidRDefault="008E023E" w:rsidP="008E023E">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8E023E" w:rsidRPr="00AE4BBC" w:rsidTr="0019151D">
        <w:trPr>
          <w:cantSplit/>
          <w:trHeight w:val="395"/>
        </w:trPr>
        <w:tc>
          <w:tcPr>
            <w:tcW w:w="738" w:type="dxa"/>
            <w:vMerge w:val="restart"/>
          </w:tcPr>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8E023E" w:rsidRPr="00AE4BBC" w:rsidRDefault="008E023E" w:rsidP="0019151D">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8E023E" w:rsidRPr="00AE4BBC" w:rsidRDefault="008E023E" w:rsidP="0019151D">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8E023E" w:rsidRPr="00AE4BBC" w:rsidRDefault="008E023E" w:rsidP="0019151D">
            <w:pPr>
              <w:autoSpaceDE w:val="0"/>
              <w:autoSpaceDN w:val="0"/>
              <w:adjustRightInd w:val="0"/>
              <w:spacing w:after="0" w:line="240" w:lineRule="auto"/>
              <w:jc w:val="center"/>
              <w:rPr>
                <w:rFonts w:cs="Tahoma"/>
                <w:bCs/>
                <w:color w:val="000000"/>
              </w:rPr>
            </w:pPr>
            <w:r w:rsidRPr="00AE4BBC">
              <w:rPr>
                <w:rFonts w:cs="Tahoma"/>
                <w:bCs/>
                <w:color w:val="000000"/>
              </w:rPr>
              <w:t xml:space="preserve">Quoted Unit rate in </w:t>
            </w:r>
            <w:proofErr w:type="spellStart"/>
            <w:r w:rsidRPr="00AE4BBC">
              <w:rPr>
                <w:rFonts w:cs="Tahoma"/>
                <w:bCs/>
                <w:color w:val="000000"/>
              </w:rPr>
              <w:t>Rs</w:t>
            </w:r>
            <w:proofErr w:type="spellEnd"/>
            <w:r w:rsidRPr="00AE4BBC">
              <w:rPr>
                <w:rFonts w:cs="Tahoma"/>
                <w:bCs/>
                <w:color w:val="000000"/>
              </w:rPr>
              <w:t>.</w:t>
            </w:r>
          </w:p>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8E023E" w:rsidRPr="00AE4BBC" w:rsidRDefault="008E023E" w:rsidP="0019151D">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8E023E" w:rsidRPr="00AE4BBC" w:rsidRDefault="008E023E" w:rsidP="0019151D">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8E023E" w:rsidRPr="00AE4BBC" w:rsidTr="0019151D">
        <w:trPr>
          <w:cantSplit/>
          <w:trHeight w:val="530"/>
        </w:trPr>
        <w:tc>
          <w:tcPr>
            <w:tcW w:w="738" w:type="dxa"/>
            <w:vMerge/>
          </w:tcPr>
          <w:p w:rsidR="008E023E" w:rsidRPr="00AE4BBC" w:rsidRDefault="008E023E" w:rsidP="0019151D">
            <w:pPr>
              <w:autoSpaceDE w:val="0"/>
              <w:autoSpaceDN w:val="0"/>
              <w:adjustRightInd w:val="0"/>
              <w:spacing w:after="0" w:line="360" w:lineRule="auto"/>
              <w:jc w:val="center"/>
              <w:rPr>
                <w:rFonts w:cs="Tahoma"/>
                <w:bCs/>
                <w:color w:val="0A50A2"/>
              </w:rPr>
            </w:pPr>
          </w:p>
        </w:tc>
        <w:tc>
          <w:tcPr>
            <w:tcW w:w="1890" w:type="dxa"/>
            <w:vMerge/>
          </w:tcPr>
          <w:p w:rsidR="008E023E" w:rsidRPr="00AE4BBC" w:rsidRDefault="008E023E" w:rsidP="0019151D">
            <w:pPr>
              <w:autoSpaceDE w:val="0"/>
              <w:autoSpaceDN w:val="0"/>
              <w:adjustRightInd w:val="0"/>
              <w:spacing w:after="0" w:line="360" w:lineRule="auto"/>
              <w:jc w:val="center"/>
              <w:rPr>
                <w:rFonts w:cs="Tahoma"/>
                <w:bCs/>
                <w:color w:val="0A50A2"/>
              </w:rPr>
            </w:pPr>
          </w:p>
        </w:tc>
        <w:tc>
          <w:tcPr>
            <w:tcW w:w="720" w:type="dxa"/>
            <w:vMerge/>
          </w:tcPr>
          <w:p w:rsidR="008E023E" w:rsidRPr="00AE4BBC" w:rsidRDefault="008E023E" w:rsidP="0019151D">
            <w:pPr>
              <w:autoSpaceDE w:val="0"/>
              <w:autoSpaceDN w:val="0"/>
              <w:adjustRightInd w:val="0"/>
              <w:spacing w:after="0" w:line="360" w:lineRule="auto"/>
              <w:jc w:val="center"/>
              <w:rPr>
                <w:rFonts w:cs="Tahoma"/>
                <w:bCs/>
                <w:color w:val="0A50A2"/>
              </w:rPr>
            </w:pPr>
          </w:p>
        </w:tc>
        <w:tc>
          <w:tcPr>
            <w:tcW w:w="900" w:type="dxa"/>
            <w:vMerge/>
          </w:tcPr>
          <w:p w:rsidR="008E023E" w:rsidRPr="00AE4BBC" w:rsidRDefault="008E023E" w:rsidP="0019151D">
            <w:pPr>
              <w:autoSpaceDE w:val="0"/>
              <w:autoSpaceDN w:val="0"/>
              <w:adjustRightInd w:val="0"/>
              <w:spacing w:after="0" w:line="360" w:lineRule="auto"/>
              <w:jc w:val="center"/>
              <w:rPr>
                <w:rFonts w:cs="Tahoma"/>
                <w:bCs/>
                <w:color w:val="0A50A2"/>
              </w:rPr>
            </w:pPr>
          </w:p>
        </w:tc>
        <w:tc>
          <w:tcPr>
            <w:tcW w:w="4950" w:type="dxa"/>
            <w:vMerge/>
          </w:tcPr>
          <w:p w:rsidR="008E023E" w:rsidRPr="00AE4BBC" w:rsidRDefault="008E023E" w:rsidP="0019151D">
            <w:pPr>
              <w:autoSpaceDE w:val="0"/>
              <w:autoSpaceDN w:val="0"/>
              <w:adjustRightInd w:val="0"/>
              <w:spacing w:after="0" w:line="360" w:lineRule="auto"/>
              <w:jc w:val="center"/>
              <w:rPr>
                <w:rFonts w:cs="Tahoma"/>
                <w:bCs/>
                <w:color w:val="0A50A2"/>
              </w:rPr>
            </w:pPr>
          </w:p>
        </w:tc>
        <w:tc>
          <w:tcPr>
            <w:tcW w:w="1710" w:type="dxa"/>
            <w:vMerge/>
          </w:tcPr>
          <w:p w:rsidR="008E023E" w:rsidRPr="00AE4BBC" w:rsidRDefault="008E023E" w:rsidP="0019151D">
            <w:pPr>
              <w:autoSpaceDE w:val="0"/>
              <w:autoSpaceDN w:val="0"/>
              <w:adjustRightInd w:val="0"/>
              <w:spacing w:after="0" w:line="360" w:lineRule="auto"/>
              <w:jc w:val="center"/>
              <w:rPr>
                <w:rFonts w:cs="Tahoma"/>
                <w:bCs/>
                <w:color w:val="000000"/>
              </w:rPr>
            </w:pPr>
          </w:p>
        </w:tc>
        <w:tc>
          <w:tcPr>
            <w:tcW w:w="1260" w:type="dxa"/>
          </w:tcPr>
          <w:p w:rsidR="008E023E" w:rsidRPr="00AE4BBC" w:rsidRDefault="008E023E" w:rsidP="0019151D">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8E023E" w:rsidRPr="00AE4BBC" w:rsidRDefault="008E023E" w:rsidP="0019151D">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8E023E" w:rsidRPr="00AE4BBC" w:rsidTr="0019151D">
        <w:trPr>
          <w:trHeight w:val="530"/>
        </w:trPr>
        <w:tc>
          <w:tcPr>
            <w:tcW w:w="738" w:type="dxa"/>
          </w:tcPr>
          <w:p w:rsidR="008E023E" w:rsidRPr="00AE4BBC" w:rsidRDefault="008E023E" w:rsidP="0019151D">
            <w:pPr>
              <w:autoSpaceDE w:val="0"/>
              <w:autoSpaceDN w:val="0"/>
              <w:adjustRightInd w:val="0"/>
              <w:spacing w:after="0"/>
              <w:jc w:val="center"/>
              <w:rPr>
                <w:rFonts w:cs="Tahoma"/>
                <w:b/>
                <w:bCs/>
                <w:color w:val="0A50A2"/>
              </w:rPr>
            </w:pPr>
          </w:p>
        </w:tc>
        <w:tc>
          <w:tcPr>
            <w:tcW w:w="1890" w:type="dxa"/>
          </w:tcPr>
          <w:p w:rsidR="008E023E" w:rsidRPr="00AE4BBC" w:rsidRDefault="008E023E" w:rsidP="0019151D">
            <w:pPr>
              <w:autoSpaceDE w:val="0"/>
              <w:autoSpaceDN w:val="0"/>
              <w:adjustRightInd w:val="0"/>
              <w:spacing w:after="0"/>
              <w:jc w:val="center"/>
              <w:rPr>
                <w:rFonts w:cs="Tahoma"/>
                <w:b/>
                <w:bCs/>
                <w:color w:val="0A50A2"/>
              </w:rPr>
            </w:pPr>
          </w:p>
        </w:tc>
        <w:tc>
          <w:tcPr>
            <w:tcW w:w="720" w:type="dxa"/>
          </w:tcPr>
          <w:p w:rsidR="008E023E" w:rsidRPr="00AE4BBC" w:rsidRDefault="008E023E" w:rsidP="0019151D">
            <w:pPr>
              <w:autoSpaceDE w:val="0"/>
              <w:autoSpaceDN w:val="0"/>
              <w:adjustRightInd w:val="0"/>
              <w:spacing w:after="0"/>
              <w:jc w:val="center"/>
              <w:rPr>
                <w:rFonts w:cs="Tahoma"/>
                <w:b/>
                <w:bCs/>
                <w:color w:val="0A50A2"/>
              </w:rPr>
            </w:pPr>
          </w:p>
        </w:tc>
        <w:tc>
          <w:tcPr>
            <w:tcW w:w="900" w:type="dxa"/>
          </w:tcPr>
          <w:p w:rsidR="008E023E" w:rsidRPr="00AE4BBC" w:rsidRDefault="008E023E" w:rsidP="0019151D">
            <w:pPr>
              <w:autoSpaceDE w:val="0"/>
              <w:autoSpaceDN w:val="0"/>
              <w:adjustRightInd w:val="0"/>
              <w:spacing w:after="0"/>
              <w:jc w:val="center"/>
              <w:rPr>
                <w:rFonts w:cs="Tahoma"/>
                <w:b/>
                <w:bCs/>
                <w:color w:val="0A50A2"/>
              </w:rPr>
            </w:pPr>
          </w:p>
        </w:tc>
        <w:tc>
          <w:tcPr>
            <w:tcW w:w="4950" w:type="dxa"/>
          </w:tcPr>
          <w:p w:rsidR="008E023E" w:rsidRPr="006D117F" w:rsidRDefault="008E023E" w:rsidP="0019151D">
            <w:pPr>
              <w:autoSpaceDE w:val="0"/>
              <w:autoSpaceDN w:val="0"/>
              <w:adjustRightInd w:val="0"/>
              <w:spacing w:after="0"/>
              <w:jc w:val="center"/>
              <w:rPr>
                <w:rFonts w:cs="Tahoma"/>
                <w:b/>
                <w:bCs/>
                <w:color w:val="0A50A2"/>
                <w:sz w:val="44"/>
                <w:szCs w:val="28"/>
              </w:rPr>
            </w:pPr>
          </w:p>
        </w:tc>
        <w:tc>
          <w:tcPr>
            <w:tcW w:w="1710" w:type="dxa"/>
          </w:tcPr>
          <w:p w:rsidR="008E023E" w:rsidRPr="00AE4BBC" w:rsidRDefault="008E023E" w:rsidP="0019151D">
            <w:pPr>
              <w:autoSpaceDE w:val="0"/>
              <w:autoSpaceDN w:val="0"/>
              <w:adjustRightInd w:val="0"/>
              <w:spacing w:after="0" w:line="360" w:lineRule="auto"/>
              <w:jc w:val="center"/>
              <w:rPr>
                <w:rFonts w:cs="Tahoma"/>
                <w:b/>
                <w:bCs/>
                <w:color w:val="0A50A2"/>
              </w:rPr>
            </w:pPr>
          </w:p>
        </w:tc>
        <w:tc>
          <w:tcPr>
            <w:tcW w:w="1260" w:type="dxa"/>
          </w:tcPr>
          <w:p w:rsidR="008E023E" w:rsidRPr="00AE4BBC" w:rsidRDefault="008E023E" w:rsidP="0019151D">
            <w:pPr>
              <w:autoSpaceDE w:val="0"/>
              <w:autoSpaceDN w:val="0"/>
              <w:adjustRightInd w:val="0"/>
              <w:spacing w:after="0" w:line="360" w:lineRule="auto"/>
              <w:jc w:val="center"/>
              <w:rPr>
                <w:rFonts w:cs="Tahoma"/>
                <w:b/>
                <w:bCs/>
                <w:color w:val="0A50A2"/>
              </w:rPr>
            </w:pPr>
          </w:p>
        </w:tc>
        <w:tc>
          <w:tcPr>
            <w:tcW w:w="1080" w:type="dxa"/>
          </w:tcPr>
          <w:p w:rsidR="008E023E" w:rsidRPr="00AE4BBC" w:rsidRDefault="008E023E" w:rsidP="0019151D">
            <w:pPr>
              <w:autoSpaceDE w:val="0"/>
              <w:autoSpaceDN w:val="0"/>
              <w:adjustRightInd w:val="0"/>
              <w:spacing w:after="0" w:line="360" w:lineRule="auto"/>
              <w:jc w:val="center"/>
              <w:rPr>
                <w:rFonts w:cs="Tahoma"/>
                <w:b/>
                <w:bCs/>
                <w:color w:val="0A50A2"/>
              </w:rPr>
            </w:pPr>
          </w:p>
        </w:tc>
      </w:tr>
      <w:tr w:rsidR="008E023E" w:rsidRPr="00AE4BBC" w:rsidTr="0019151D">
        <w:trPr>
          <w:trHeight w:val="332"/>
        </w:trPr>
        <w:tc>
          <w:tcPr>
            <w:tcW w:w="9198" w:type="dxa"/>
            <w:gridSpan w:val="5"/>
          </w:tcPr>
          <w:p w:rsidR="008E023E" w:rsidRPr="006D117F" w:rsidRDefault="008E023E" w:rsidP="0019151D">
            <w:pPr>
              <w:autoSpaceDE w:val="0"/>
              <w:autoSpaceDN w:val="0"/>
              <w:adjustRightInd w:val="0"/>
              <w:spacing w:after="0"/>
              <w:jc w:val="center"/>
              <w:rPr>
                <w:rFonts w:cs="Tahoma"/>
                <w:b/>
                <w:bCs/>
                <w:color w:val="000000"/>
                <w:sz w:val="16"/>
                <w:szCs w:val="16"/>
              </w:rPr>
            </w:pPr>
          </w:p>
          <w:p w:rsidR="008E023E" w:rsidRDefault="008E023E" w:rsidP="0019151D">
            <w:pPr>
              <w:autoSpaceDE w:val="0"/>
              <w:autoSpaceDN w:val="0"/>
              <w:adjustRightInd w:val="0"/>
              <w:spacing w:after="0"/>
              <w:jc w:val="center"/>
              <w:rPr>
                <w:rFonts w:cs="Tahoma"/>
                <w:b/>
                <w:bCs/>
                <w:color w:val="000000"/>
              </w:rPr>
            </w:pPr>
            <w:r w:rsidRPr="00AE4BBC">
              <w:rPr>
                <w:rFonts w:cs="Tahoma"/>
                <w:b/>
                <w:bCs/>
                <w:color w:val="000000"/>
              </w:rPr>
              <w:t>Total Cost</w:t>
            </w:r>
          </w:p>
          <w:p w:rsidR="008E023E" w:rsidRPr="006D117F" w:rsidRDefault="008E023E" w:rsidP="0019151D">
            <w:pPr>
              <w:autoSpaceDE w:val="0"/>
              <w:autoSpaceDN w:val="0"/>
              <w:adjustRightInd w:val="0"/>
              <w:spacing w:after="0"/>
              <w:jc w:val="center"/>
              <w:rPr>
                <w:rFonts w:cs="Tahoma"/>
                <w:b/>
                <w:bCs/>
                <w:color w:val="000000"/>
                <w:sz w:val="16"/>
                <w:szCs w:val="16"/>
              </w:rPr>
            </w:pPr>
          </w:p>
        </w:tc>
        <w:tc>
          <w:tcPr>
            <w:tcW w:w="1710" w:type="dxa"/>
          </w:tcPr>
          <w:p w:rsidR="008E023E" w:rsidRPr="00AE4BBC" w:rsidRDefault="008E023E" w:rsidP="0019151D">
            <w:pPr>
              <w:autoSpaceDE w:val="0"/>
              <w:autoSpaceDN w:val="0"/>
              <w:adjustRightInd w:val="0"/>
              <w:spacing w:after="0" w:line="360" w:lineRule="auto"/>
              <w:jc w:val="center"/>
              <w:rPr>
                <w:rFonts w:cs="Tahoma"/>
                <w:b/>
                <w:bCs/>
                <w:color w:val="0A50A2"/>
              </w:rPr>
            </w:pPr>
          </w:p>
        </w:tc>
        <w:tc>
          <w:tcPr>
            <w:tcW w:w="1260" w:type="dxa"/>
          </w:tcPr>
          <w:p w:rsidR="008E023E" w:rsidRPr="00AE4BBC" w:rsidRDefault="008E023E" w:rsidP="0019151D">
            <w:pPr>
              <w:autoSpaceDE w:val="0"/>
              <w:autoSpaceDN w:val="0"/>
              <w:adjustRightInd w:val="0"/>
              <w:spacing w:after="0" w:line="360" w:lineRule="auto"/>
              <w:jc w:val="center"/>
              <w:rPr>
                <w:rFonts w:cs="Tahoma"/>
                <w:b/>
                <w:bCs/>
                <w:color w:val="0A50A2"/>
              </w:rPr>
            </w:pPr>
          </w:p>
        </w:tc>
        <w:tc>
          <w:tcPr>
            <w:tcW w:w="1080" w:type="dxa"/>
          </w:tcPr>
          <w:p w:rsidR="008E023E" w:rsidRPr="00AE4BBC" w:rsidRDefault="008E023E" w:rsidP="0019151D">
            <w:pPr>
              <w:autoSpaceDE w:val="0"/>
              <w:autoSpaceDN w:val="0"/>
              <w:adjustRightInd w:val="0"/>
              <w:spacing w:after="0" w:line="360" w:lineRule="auto"/>
              <w:jc w:val="center"/>
              <w:rPr>
                <w:rFonts w:cs="Tahoma"/>
                <w:b/>
                <w:bCs/>
                <w:color w:val="0A50A2"/>
              </w:rPr>
            </w:pPr>
          </w:p>
        </w:tc>
      </w:tr>
    </w:tbl>
    <w:p w:rsidR="008E023E" w:rsidRPr="006D117F" w:rsidRDefault="008E023E" w:rsidP="008E023E">
      <w:pPr>
        <w:autoSpaceDE w:val="0"/>
        <w:autoSpaceDN w:val="0"/>
        <w:adjustRightInd w:val="0"/>
        <w:spacing w:after="0" w:line="360" w:lineRule="auto"/>
        <w:ind w:left="4320"/>
        <w:jc w:val="right"/>
        <w:rPr>
          <w:rFonts w:cs="Tahoma"/>
          <w:bCs/>
          <w:color w:val="000000"/>
          <w:sz w:val="16"/>
          <w:szCs w:val="16"/>
        </w:rPr>
      </w:pPr>
    </w:p>
    <w:p w:rsidR="008E023E" w:rsidRPr="002020D9" w:rsidRDefault="008E023E" w:rsidP="008E023E">
      <w:pPr>
        <w:autoSpaceDE w:val="0"/>
        <w:autoSpaceDN w:val="0"/>
        <w:adjustRightInd w:val="0"/>
        <w:spacing w:after="0" w:line="360" w:lineRule="auto"/>
        <w:ind w:left="4320"/>
        <w:jc w:val="right"/>
        <w:rPr>
          <w:rFonts w:cs="Tahoma"/>
          <w:color w:val="000000"/>
        </w:rPr>
      </w:pPr>
      <w:r w:rsidRPr="002020D9">
        <w:rPr>
          <w:rFonts w:cs="Tahoma"/>
          <w:bCs/>
          <w:color w:val="000000"/>
        </w:rPr>
        <w:t>Gross Total Cost (</w:t>
      </w:r>
      <w:proofErr w:type="spellStart"/>
      <w:r w:rsidRPr="002020D9">
        <w:rPr>
          <w:rFonts w:cs="Tahoma"/>
          <w:bCs/>
          <w:color w:val="000000"/>
        </w:rPr>
        <w:t>A+B</w:t>
      </w:r>
      <w:proofErr w:type="spellEnd"/>
      <w:r w:rsidRPr="002020D9">
        <w:rPr>
          <w:rFonts w:cs="Tahoma"/>
          <w:bCs/>
          <w:color w:val="000000"/>
        </w:rPr>
        <w:t xml:space="preserve">): </w:t>
      </w:r>
      <w:proofErr w:type="spellStart"/>
      <w:r w:rsidRPr="002020D9">
        <w:rPr>
          <w:rFonts w:cs="Tahoma"/>
          <w:bCs/>
          <w:color w:val="000000"/>
        </w:rPr>
        <w:t>Rs</w:t>
      </w:r>
      <w:proofErr w:type="spellEnd"/>
      <w:r w:rsidRPr="002020D9">
        <w:rPr>
          <w:rFonts w:cs="Tahoma"/>
          <w:color w:val="000000"/>
        </w:rPr>
        <w:t>. ________________</w:t>
      </w:r>
    </w:p>
    <w:p w:rsidR="008E023E" w:rsidRPr="002020D9" w:rsidRDefault="008E023E" w:rsidP="008E023E">
      <w:pPr>
        <w:autoSpaceDE w:val="0"/>
        <w:autoSpaceDN w:val="0"/>
        <w:adjustRightInd w:val="0"/>
        <w:spacing w:after="0" w:line="240" w:lineRule="auto"/>
        <w:jc w:val="both"/>
        <w:rPr>
          <w:rFonts w:cs="Tahoma"/>
          <w:color w:val="000000"/>
        </w:rPr>
      </w:pPr>
      <w:r w:rsidRPr="002020D9">
        <w:rPr>
          <w:rFonts w:cs="Tahoma"/>
          <w:color w:val="000000"/>
        </w:rPr>
        <w:t xml:space="preserve">We agree to supply the above goods in accordance with the technical specifications for a total contract price of </w:t>
      </w:r>
      <w:proofErr w:type="spellStart"/>
      <w:r w:rsidRPr="002020D9">
        <w:rPr>
          <w:rFonts w:cs="Tahoma"/>
          <w:color w:val="000000"/>
        </w:rPr>
        <w:t>Rs</w:t>
      </w:r>
      <w:proofErr w:type="spellEnd"/>
      <w:r w:rsidRPr="002020D9">
        <w:rPr>
          <w:rFonts w:cs="Tahoma"/>
          <w:color w:val="000000"/>
        </w:rPr>
        <w:t>. ———————— (Amount in figures) (Rupees ————————amount in words) within the period specified in the Invitation for Quotations.</w:t>
      </w:r>
    </w:p>
    <w:p w:rsidR="008E023E" w:rsidRPr="006D117F" w:rsidRDefault="008E023E" w:rsidP="008E023E">
      <w:pPr>
        <w:autoSpaceDE w:val="0"/>
        <w:autoSpaceDN w:val="0"/>
        <w:adjustRightInd w:val="0"/>
        <w:spacing w:after="0" w:line="240" w:lineRule="auto"/>
        <w:jc w:val="both"/>
        <w:rPr>
          <w:rFonts w:cs="Tahoma"/>
          <w:color w:val="000000"/>
          <w:sz w:val="12"/>
          <w:szCs w:val="16"/>
        </w:rPr>
      </w:pPr>
    </w:p>
    <w:p w:rsidR="008E023E" w:rsidRPr="002020D9" w:rsidRDefault="008E023E" w:rsidP="008E023E">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8E023E" w:rsidRPr="006D117F" w:rsidRDefault="008E023E" w:rsidP="008E023E">
      <w:pPr>
        <w:autoSpaceDE w:val="0"/>
        <w:autoSpaceDN w:val="0"/>
        <w:adjustRightInd w:val="0"/>
        <w:spacing w:after="0"/>
        <w:jc w:val="both"/>
        <w:rPr>
          <w:rFonts w:cs="Tahoma"/>
          <w:color w:val="000000"/>
          <w:sz w:val="12"/>
        </w:rPr>
      </w:pPr>
    </w:p>
    <w:p w:rsidR="008E023E" w:rsidRPr="002020D9" w:rsidRDefault="008E023E" w:rsidP="008E023E">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8E023E" w:rsidRDefault="008E023E" w:rsidP="008E023E">
      <w:pPr>
        <w:autoSpaceDE w:val="0"/>
        <w:autoSpaceDN w:val="0"/>
        <w:adjustRightInd w:val="0"/>
        <w:spacing w:after="0" w:line="360" w:lineRule="auto"/>
        <w:rPr>
          <w:rFonts w:cs="Tahoma"/>
          <w:color w:val="000000"/>
        </w:rPr>
      </w:pPr>
    </w:p>
    <w:p w:rsidR="008E023E" w:rsidRPr="002020D9" w:rsidRDefault="008E023E" w:rsidP="008E023E">
      <w:pPr>
        <w:autoSpaceDE w:val="0"/>
        <w:autoSpaceDN w:val="0"/>
        <w:adjustRightInd w:val="0"/>
        <w:spacing w:after="0" w:line="360" w:lineRule="auto"/>
        <w:rPr>
          <w:rFonts w:cs="Tahoma"/>
          <w:color w:val="000000"/>
        </w:rPr>
      </w:pPr>
      <w:r w:rsidRPr="002020D9">
        <w:rPr>
          <w:rFonts w:cs="Tahoma"/>
          <w:color w:val="000000"/>
        </w:rPr>
        <w:t>Signature of Supplier</w:t>
      </w:r>
    </w:p>
    <w:p w:rsidR="008E023E" w:rsidRPr="002020D9" w:rsidRDefault="008E023E" w:rsidP="008E023E">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8E023E" w:rsidRPr="002020D9" w:rsidRDefault="008E023E" w:rsidP="008E023E">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8E023E" w:rsidP="008E023E">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itutoyo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426CF"/>
    <w:multiLevelType w:val="multilevel"/>
    <w:tmpl w:val="3F0637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7DD"/>
    <w:rsid w:val="001848CA"/>
    <w:rsid w:val="001A2DA0"/>
    <w:rsid w:val="001C306A"/>
    <w:rsid w:val="002020D9"/>
    <w:rsid w:val="002400A2"/>
    <w:rsid w:val="002732C3"/>
    <w:rsid w:val="00293697"/>
    <w:rsid w:val="002A7501"/>
    <w:rsid w:val="002B1806"/>
    <w:rsid w:val="002D3641"/>
    <w:rsid w:val="002E300B"/>
    <w:rsid w:val="002F5CFE"/>
    <w:rsid w:val="00302EC9"/>
    <w:rsid w:val="00393545"/>
    <w:rsid w:val="004032AC"/>
    <w:rsid w:val="0041625F"/>
    <w:rsid w:val="004177D2"/>
    <w:rsid w:val="00424E5F"/>
    <w:rsid w:val="00447ED9"/>
    <w:rsid w:val="0045322A"/>
    <w:rsid w:val="00455734"/>
    <w:rsid w:val="004B7771"/>
    <w:rsid w:val="005050A6"/>
    <w:rsid w:val="00505B39"/>
    <w:rsid w:val="0052165D"/>
    <w:rsid w:val="005411DD"/>
    <w:rsid w:val="00544203"/>
    <w:rsid w:val="005922A1"/>
    <w:rsid w:val="005B7EAA"/>
    <w:rsid w:val="005F540E"/>
    <w:rsid w:val="005F5473"/>
    <w:rsid w:val="00641906"/>
    <w:rsid w:val="00656974"/>
    <w:rsid w:val="006774C0"/>
    <w:rsid w:val="006813C0"/>
    <w:rsid w:val="006873C0"/>
    <w:rsid w:val="00691300"/>
    <w:rsid w:val="006C65B0"/>
    <w:rsid w:val="006D20F6"/>
    <w:rsid w:val="006F043D"/>
    <w:rsid w:val="007068A6"/>
    <w:rsid w:val="00745CC2"/>
    <w:rsid w:val="00747E59"/>
    <w:rsid w:val="00754018"/>
    <w:rsid w:val="007755E1"/>
    <w:rsid w:val="00783B8B"/>
    <w:rsid w:val="00790B5F"/>
    <w:rsid w:val="007963BC"/>
    <w:rsid w:val="007A2013"/>
    <w:rsid w:val="007C6A3B"/>
    <w:rsid w:val="007F7892"/>
    <w:rsid w:val="008110D8"/>
    <w:rsid w:val="0082318B"/>
    <w:rsid w:val="00851B3F"/>
    <w:rsid w:val="00855676"/>
    <w:rsid w:val="0089735C"/>
    <w:rsid w:val="008C5E7A"/>
    <w:rsid w:val="008C62B8"/>
    <w:rsid w:val="008E023E"/>
    <w:rsid w:val="00904572"/>
    <w:rsid w:val="009061BC"/>
    <w:rsid w:val="00914356"/>
    <w:rsid w:val="009830C8"/>
    <w:rsid w:val="00983C44"/>
    <w:rsid w:val="00994BB3"/>
    <w:rsid w:val="009B5C81"/>
    <w:rsid w:val="009E4C18"/>
    <w:rsid w:val="00A2135B"/>
    <w:rsid w:val="00A23E94"/>
    <w:rsid w:val="00A5463A"/>
    <w:rsid w:val="00A769C8"/>
    <w:rsid w:val="00AB0B74"/>
    <w:rsid w:val="00AB46F9"/>
    <w:rsid w:val="00AC0345"/>
    <w:rsid w:val="00AC77BB"/>
    <w:rsid w:val="00AD1351"/>
    <w:rsid w:val="00AE4BBC"/>
    <w:rsid w:val="00B074D2"/>
    <w:rsid w:val="00B204F8"/>
    <w:rsid w:val="00B24871"/>
    <w:rsid w:val="00B30FA6"/>
    <w:rsid w:val="00B45AE5"/>
    <w:rsid w:val="00B5311F"/>
    <w:rsid w:val="00B90EA4"/>
    <w:rsid w:val="00BA073E"/>
    <w:rsid w:val="00BE1D9D"/>
    <w:rsid w:val="00BF2D51"/>
    <w:rsid w:val="00C230AF"/>
    <w:rsid w:val="00C2793D"/>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1EA1"/>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uiPriority w:val="39"/>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4</cp:revision>
  <dcterms:created xsi:type="dcterms:W3CDTF">2015-06-23T06:51:00Z</dcterms:created>
  <dcterms:modified xsi:type="dcterms:W3CDTF">2015-07-09T07:28:00Z</dcterms:modified>
</cp:coreProperties>
</file>